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74" w:tblpY="381"/>
        <w:tblW w:w="9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2500"/>
        <w:gridCol w:w="3561"/>
      </w:tblGrid>
      <w:tr w:rsidR="0077140F" w14:paraId="5DE35A16" w14:textId="77777777" w:rsidTr="00BC705C">
        <w:trPr>
          <w:trHeight w:val="1155"/>
        </w:trPr>
        <w:tc>
          <w:tcPr>
            <w:tcW w:w="3818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8324" w14:textId="77777777" w:rsidR="0077140F" w:rsidRDefault="0077140F" w:rsidP="00BC705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Луцький фаховий коледж</w:t>
            </w:r>
          </w:p>
          <w:p w14:paraId="7106AECD" w14:textId="77777777" w:rsidR="0077140F" w:rsidRDefault="0077140F" w:rsidP="00BC705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рекреаційних технологій</w:t>
            </w:r>
          </w:p>
          <w:p w14:paraId="286CED8E" w14:textId="77777777" w:rsidR="0077140F" w:rsidRDefault="0077140F" w:rsidP="00BC705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і права</w:t>
            </w:r>
          </w:p>
        </w:tc>
        <w:tc>
          <w:tcPr>
            <w:tcW w:w="250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1675" w14:textId="77777777" w:rsidR="0077140F" w:rsidRDefault="0077140F" w:rsidP="00BC705C">
            <w:pPr>
              <w:pStyle w:val="Standard"/>
              <w:jc w:val="center"/>
              <w:rPr>
                <w:rFonts w:hint="eastAsia"/>
              </w:rPr>
            </w:pPr>
            <w:r>
              <w:rPr>
                <w:rStyle w:val="11"/>
                <w:noProof/>
                <w:lang w:val="uk-UA" w:eastAsia="uk-UA" w:bidi="ar-SA"/>
              </w:rPr>
              <w:drawing>
                <wp:inline distT="0" distB="0" distL="0" distR="0" wp14:anchorId="0A303DD2" wp14:editId="77C06313">
                  <wp:extent cx="1289050" cy="908050"/>
                  <wp:effectExtent l="0" t="0" r="6350" b="6350"/>
                  <wp:docPr id="1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581" cy="90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7758" w14:textId="77777777" w:rsidR="0077140F" w:rsidRPr="00FA1907" w:rsidRDefault="0077140F" w:rsidP="00BC705C">
            <w:pPr>
              <w:pStyle w:val="Standard"/>
              <w:spacing w:line="100" w:lineRule="atLeast"/>
              <w:jc w:val="center"/>
              <w:rPr>
                <w:rFonts w:hint="eastAsia"/>
                <w:lang w:val="en-US"/>
              </w:rPr>
            </w:pP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Lutsk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Applied C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ollege of 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ecreation 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echnology and 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aw</w:t>
            </w:r>
          </w:p>
        </w:tc>
      </w:tr>
    </w:tbl>
    <w:p w14:paraId="0EA3BF39" w14:textId="3D606B7D" w:rsidR="0077140F" w:rsidRDefault="00BC705C" w:rsidP="00BC705C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14:paraId="5A1B9B7D" w14:textId="759BE5E6" w:rsidR="00BC705C" w:rsidRDefault="00BC705C" w:rsidP="00BC705C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DD74541" w14:textId="77777777" w:rsidR="00BC705C" w:rsidRDefault="00BC705C" w:rsidP="00BC705C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105B22C" w14:textId="38AF2A33" w:rsidR="00BC705C" w:rsidRDefault="00BC705C" w:rsidP="00BC705C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2F2CA8F" w14:textId="792662F6" w:rsidR="00BC705C" w:rsidRPr="00BC705C" w:rsidRDefault="00BC705C" w:rsidP="00BC705C">
      <w:pPr>
        <w:spacing w:after="0" w:line="240" w:lineRule="auto"/>
        <w:ind w:left="360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НАКАЗ</w:t>
      </w:r>
    </w:p>
    <w:p w14:paraId="748BF7D2" w14:textId="77777777" w:rsidR="00BC705C" w:rsidRDefault="00BC705C" w:rsidP="00BC705C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AEBAF45" w14:textId="3CD39508" w:rsidR="0077140F" w:rsidRPr="00E15E6F" w:rsidRDefault="00BC705C" w:rsidP="00BC705C">
      <w:pPr>
        <w:spacing w:after="0" w:line="240" w:lineRule="auto"/>
        <w:ind w:left="2880" w:firstLine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м. </w:t>
      </w:r>
      <w:r w:rsidR="0077140F" w:rsidRPr="00861F5B">
        <w:rPr>
          <w:rFonts w:ascii="Times New Roman" w:hAnsi="Times New Roman" w:cs="Times New Roman"/>
          <w:sz w:val="28"/>
          <w:szCs w:val="28"/>
          <w:lang w:val="uk-UA"/>
        </w:rPr>
        <w:t>Луцьк</w:t>
      </w:r>
    </w:p>
    <w:p w14:paraId="7EAFC16E" w14:textId="77777777" w:rsidR="0077140F" w:rsidRPr="00716838" w:rsidRDefault="0077140F" w:rsidP="007714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77140F" w:rsidRPr="00716838" w:rsidSect="0077140F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9C9139" w14:textId="017670B9" w:rsidR="0077140F" w:rsidRDefault="0077140F" w:rsidP="0077140F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B2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27E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B27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27E7">
        <w:rPr>
          <w:rFonts w:ascii="Times New Roman" w:hAnsi="Times New Roman" w:cs="Times New Roman"/>
          <w:sz w:val="28"/>
          <w:szCs w:val="28"/>
          <w:lang w:val="uk-UA"/>
        </w:rPr>
        <w:t>03.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B27E7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0C7BFFB7" w14:textId="20D4F8CF" w:rsidR="0077140F" w:rsidRPr="00D40590" w:rsidRDefault="0077140F" w:rsidP="007714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B27E7">
        <w:rPr>
          <w:rFonts w:ascii="Times New Roman" w:hAnsi="Times New Roman" w:cs="Times New Roman"/>
          <w:sz w:val="28"/>
          <w:szCs w:val="28"/>
          <w:lang w:val="uk-UA"/>
        </w:rPr>
        <w:t>14 -од</w:t>
      </w:r>
    </w:p>
    <w:p w14:paraId="0C0DD850" w14:textId="77777777" w:rsidR="0077140F" w:rsidRDefault="0077140F" w:rsidP="007714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  <w:sectPr w:rsidR="0077140F" w:rsidSect="004F1CFC">
          <w:type w:val="continuous"/>
          <w:pgSz w:w="12240" w:h="15840"/>
          <w:pgMar w:top="1134" w:right="1134" w:bottom="1134" w:left="1134" w:header="709" w:footer="709" w:gutter="0"/>
          <w:cols w:num="2" w:space="708"/>
          <w:docGrid w:linePitch="360"/>
        </w:sectPr>
      </w:pPr>
    </w:p>
    <w:p w14:paraId="4CEA07DE" w14:textId="77777777" w:rsidR="005105EB" w:rsidRDefault="005105EB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93C9F39" w14:textId="12121A95" w:rsidR="005105EB" w:rsidRPr="00CE313A" w:rsidRDefault="005105EB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3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7140F" w:rsidRPr="00CE31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CE313A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  <w:r w:rsidR="0077140F" w:rsidRPr="00CE313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7140F" w:rsidRPr="00CE313A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CE313A">
        <w:rPr>
          <w:rFonts w:ascii="Times New Roman" w:hAnsi="Times New Roman" w:cs="Times New Roman"/>
          <w:bCs/>
          <w:sz w:val="28"/>
          <w:szCs w:val="28"/>
          <w:lang w:val="uk-UA"/>
        </w:rPr>
        <w:t>приймальної комісії</w:t>
      </w:r>
    </w:p>
    <w:p w14:paraId="35B523CD" w14:textId="77777777" w:rsidR="00D253BD" w:rsidRDefault="00D253BD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12B3E00" w14:textId="48C01EB1" w:rsidR="00C03D93" w:rsidRDefault="0077140F" w:rsidP="00771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40F">
        <w:rPr>
          <w:rFonts w:ascii="Times New Roman" w:hAnsi="Times New Roman" w:cs="Times New Roman"/>
          <w:sz w:val="28"/>
          <w:szCs w:val="28"/>
          <w:lang w:val="uk-UA"/>
        </w:rPr>
        <w:t>З метою проведення вступної кампанії для організованого набору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40F">
        <w:rPr>
          <w:rFonts w:ascii="Times New Roman" w:hAnsi="Times New Roman" w:cs="Times New Roman"/>
          <w:sz w:val="28"/>
          <w:szCs w:val="28"/>
          <w:lang w:val="uk-UA"/>
        </w:rPr>
        <w:t>здобувачів освіти на здобуття освітньо-професійного ступеня фахового молодшого бакалавра, у зв'язку з необхiднiстю забезпечення дiяльностi приймальної  комісії під час вступної кампанії 2025 року, організації прийому документів, оформлення особових справ вступників, проведення консультацій з вибору професії відповідно до Положення «Про приймальну комісію ЗФПВО «Луцький фаховий коледж рекреаційних технологій і права», Правил прийому на 2025 рік</w:t>
      </w:r>
    </w:p>
    <w:p w14:paraId="72F64742" w14:textId="77777777" w:rsidR="00C805C1" w:rsidRDefault="00C805C1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D18B732" w14:textId="77777777" w:rsidR="00861F5B" w:rsidRDefault="00861F5B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F5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6838E715" w14:textId="77777777" w:rsidR="00861F5B" w:rsidRDefault="00861F5B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5FC73" w14:textId="754044DB" w:rsidR="00C805C1" w:rsidRPr="0077140F" w:rsidRDefault="00BB611F" w:rsidP="00A21478">
      <w:pPr>
        <w:pStyle w:val="a9"/>
        <w:spacing w:after="0" w:line="276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805C1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приймальну комісію </w:t>
      </w:r>
      <w:r w:rsidR="0077140F" w:rsidRPr="008E205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77140F" w:rsidRPr="0077140F">
        <w:rPr>
          <w:rFonts w:ascii="Times New Roman" w:hAnsi="Times New Roman" w:cs="Times New Roman"/>
          <w:sz w:val="28"/>
          <w:szCs w:val="28"/>
          <w:lang w:val="uk-UA"/>
        </w:rPr>
        <w:t xml:space="preserve">органiзації  прийому вступникiв до </w:t>
      </w:r>
      <w:r w:rsidR="00C805C1" w:rsidRPr="0077140F">
        <w:rPr>
          <w:rFonts w:ascii="Times New Roman" w:hAnsi="Times New Roman" w:cs="Times New Roman"/>
          <w:sz w:val="28"/>
          <w:szCs w:val="28"/>
          <w:lang w:val="uk-UA"/>
        </w:rPr>
        <w:t xml:space="preserve">Луцького </w:t>
      </w:r>
      <w:r w:rsidR="00A807E2" w:rsidRPr="0077140F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C805C1" w:rsidRPr="0077140F">
        <w:rPr>
          <w:rFonts w:ascii="Times New Roman" w:hAnsi="Times New Roman" w:cs="Times New Roman"/>
          <w:sz w:val="28"/>
          <w:szCs w:val="28"/>
          <w:lang w:val="uk-UA"/>
        </w:rPr>
        <w:t>коледжу рекреа</w:t>
      </w:r>
      <w:r w:rsidR="00EB6A01" w:rsidRPr="0077140F">
        <w:rPr>
          <w:rFonts w:ascii="Times New Roman" w:hAnsi="Times New Roman" w:cs="Times New Roman"/>
          <w:sz w:val="28"/>
          <w:szCs w:val="28"/>
          <w:lang w:val="uk-UA"/>
        </w:rPr>
        <w:t>ційних технологій і права на 20</w:t>
      </w:r>
      <w:r w:rsidR="00EB6A01" w:rsidRPr="0077140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B7FC8" w:rsidRPr="0077140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805C1" w:rsidRPr="0077140F">
        <w:rPr>
          <w:rFonts w:ascii="Times New Roman" w:hAnsi="Times New Roman" w:cs="Times New Roman"/>
          <w:sz w:val="28"/>
          <w:szCs w:val="28"/>
          <w:lang w:val="uk-UA"/>
        </w:rPr>
        <w:t xml:space="preserve"> рік у складі:</w:t>
      </w:r>
    </w:p>
    <w:p w14:paraId="02B2B03B" w14:textId="62CD2C3A" w:rsidR="00137A5E" w:rsidRPr="00BB611F" w:rsidRDefault="00BB611F" w:rsidP="00BB611F">
      <w:pPr>
        <w:pStyle w:val="a9"/>
        <w:tabs>
          <w:tab w:val="left" w:pos="1701"/>
        </w:tabs>
        <w:spacing w:after="0" w:line="240" w:lineRule="auto"/>
        <w:ind w:left="0" w:right="4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1239152"/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901B07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приймальної комісії: </w:t>
      </w:r>
      <w:r w:rsidR="00AB7FC8" w:rsidRPr="00BB611F">
        <w:rPr>
          <w:rFonts w:ascii="Times New Roman" w:hAnsi="Times New Roman" w:cs="Times New Roman"/>
          <w:sz w:val="28"/>
          <w:szCs w:val="28"/>
          <w:lang w:val="uk-UA"/>
        </w:rPr>
        <w:t>Таранчук Юліан Віталійович</w:t>
      </w:r>
      <w:r w:rsidR="00901B07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13E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Луцького </w:t>
      </w:r>
      <w:r w:rsidR="00937C0C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5A313E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EBC09B" w14:textId="13CD07D5" w:rsidR="00137A5E" w:rsidRPr="00BB611F" w:rsidRDefault="00BB611F" w:rsidP="00BB611F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>Відповідальни</w:t>
      </w:r>
      <w:r w:rsidR="00901B07" w:rsidRPr="00BB611F">
        <w:rPr>
          <w:rFonts w:ascii="Times New Roman" w:hAnsi="Times New Roman" w:cs="Times New Roman"/>
          <w:sz w:val="28"/>
          <w:szCs w:val="28"/>
          <w:lang w:val="uk-UA"/>
        </w:rPr>
        <w:t>й секретар приймальної комісії: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FC8" w:rsidRPr="00BB611F">
        <w:rPr>
          <w:rFonts w:ascii="Times New Roman" w:hAnsi="Times New Roman" w:cs="Times New Roman"/>
          <w:sz w:val="28"/>
          <w:szCs w:val="28"/>
          <w:lang w:val="uk-UA"/>
        </w:rPr>
        <w:t>Васильєв Микола Анатолійович</w:t>
      </w:r>
      <w:r w:rsidR="00137E01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 – адміністратор ЄДЕБО </w:t>
      </w:r>
      <w:r w:rsidR="00137E01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Луцького фахово</w:t>
      </w:r>
      <w:r w:rsidR="00613CE4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137E01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коледжу рекреаційних технологій і права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49023B" w14:textId="5D79DA4A" w:rsidR="00137A5E" w:rsidRPr="00BB611F" w:rsidRDefault="00BB611F" w:rsidP="00BB611F">
      <w:pPr>
        <w:tabs>
          <w:tab w:val="left" w:pos="1701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1.3. 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>Уповноважена</w:t>
      </w:r>
      <w:r w:rsidR="00137A5E" w:rsidRPr="00BB611F">
        <w:rPr>
          <w:lang w:val="uk-UA"/>
        </w:rPr>
        <w:t xml:space="preserve"> </w:t>
      </w:r>
      <w:r w:rsidR="00137A5E" w:rsidRPr="00BB611F">
        <w:rPr>
          <w:rFonts w:ascii="Times New Roman" w:hAnsi="Times New Roman" w:cs="Times New Roman"/>
          <w:sz w:val="28"/>
          <w:szCs w:val="28"/>
          <w:lang w:val="uk-UA"/>
        </w:rPr>
        <w:t>особа Приймальної комісії з питань прийнятт</w:t>
      </w:r>
      <w:r w:rsidR="00901B07" w:rsidRPr="00BB611F">
        <w:rPr>
          <w:rFonts w:ascii="Times New Roman" w:hAnsi="Times New Roman" w:cs="Times New Roman"/>
          <w:sz w:val="28"/>
          <w:szCs w:val="28"/>
          <w:lang w:val="uk-UA"/>
        </w:rPr>
        <w:t>я та розгляду електронних заяв:</w:t>
      </w:r>
      <w:r w:rsidR="003D0371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FC8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Васильєв Микола Анатолійович </w:t>
      </w:r>
      <w:r w:rsidR="00901B07" w:rsidRPr="00BB611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1942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 ЄДЕБО </w:t>
      </w:r>
      <w:r w:rsidR="00951942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Луцького </w:t>
      </w:r>
      <w:r w:rsidR="00137E01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951942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права;</w:t>
      </w:r>
    </w:p>
    <w:p w14:paraId="2EB2D193" w14:textId="04F47E7B" w:rsidR="00613CE4" w:rsidRPr="00BB611F" w:rsidRDefault="00BB611F" w:rsidP="00BB611F">
      <w:pPr>
        <w:tabs>
          <w:tab w:val="left" w:pos="1701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1.4.</w:t>
      </w:r>
      <w:r w:rsidR="00613CE4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Уповноважен</w:t>
      </w:r>
      <w:r w:rsidR="002B2CD2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13CE4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 питань запобігання та виявлення корупції під час вступної компанії: Ліщук Олексій Олексійович </w:t>
      </w:r>
      <w:r w:rsidR="00613CE4" w:rsidRPr="00BB611F">
        <w:rPr>
          <w:rFonts w:ascii="Times New Roman" w:hAnsi="Times New Roman" w:cs="Times New Roman"/>
          <w:sz w:val="28"/>
          <w:szCs w:val="28"/>
          <w:lang w:val="uk-UA"/>
        </w:rPr>
        <w:t xml:space="preserve">– юрисконсульт </w:t>
      </w:r>
      <w:r w:rsidR="00613CE4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Луцького фахового коледжу рекреаційних технологій і права;</w:t>
      </w:r>
    </w:p>
    <w:p w14:paraId="1C06AC71" w14:textId="001BC400" w:rsidR="00613CE4" w:rsidRPr="00BB611F" w:rsidRDefault="00BB611F" w:rsidP="00BB611F">
      <w:pPr>
        <w:tabs>
          <w:tab w:val="left" w:pos="1701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1.5.</w:t>
      </w:r>
      <w:r w:rsidR="006826FE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студентського самоврядування: </w:t>
      </w:r>
      <w:r w:rsidR="00022560" w:rsidRPr="00BB6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Нища Валерія – сектор правого виховання;</w:t>
      </w:r>
    </w:p>
    <w:p w14:paraId="2D71F716" w14:textId="4510142C" w:rsidR="006826FE" w:rsidRPr="006826FE" w:rsidRDefault="00137A5E" w:rsidP="00A21478">
      <w:pPr>
        <w:pStyle w:val="a9"/>
        <w:numPr>
          <w:ilvl w:val="0"/>
          <w:numId w:val="7"/>
        </w:numPr>
        <w:tabs>
          <w:tab w:val="left" w:pos="1701"/>
        </w:tabs>
        <w:spacing w:after="0" w:line="240" w:lineRule="auto"/>
        <w:ind w:left="709" w:right="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1B07">
        <w:rPr>
          <w:rFonts w:ascii="Times New Roman" w:hAnsi="Times New Roman" w:cs="Times New Roman"/>
          <w:sz w:val="28"/>
          <w:szCs w:val="28"/>
          <w:lang w:val="uk-UA"/>
        </w:rPr>
        <w:t>Члени Приймальної комісії</w:t>
      </w:r>
      <w:r w:rsidR="00701C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10153CA" w14:textId="3C78C154" w:rsidR="006826FE" w:rsidRDefault="006826FE" w:rsidP="00A21478">
      <w:pPr>
        <w:pStyle w:val="a9"/>
        <w:numPr>
          <w:ilvl w:val="0"/>
          <w:numId w:val="9"/>
        </w:numPr>
        <w:tabs>
          <w:tab w:val="left" w:pos="1843"/>
        </w:tabs>
        <w:spacing w:after="0" w:line="240" w:lineRule="auto"/>
        <w:ind w:left="1418" w:right="4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Дідик Оксана Олександрів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1CA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заступник директора з навчально-виховної роботи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1CA6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Луцького </w:t>
      </w:r>
      <w:r w:rsidR="00701CA6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701CA6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F9D7633" w14:textId="502C1070" w:rsidR="00701CA6" w:rsidRPr="00701CA6" w:rsidRDefault="00701CA6" w:rsidP="00A21478">
      <w:pPr>
        <w:pStyle w:val="a9"/>
        <w:numPr>
          <w:ilvl w:val="0"/>
          <w:numId w:val="9"/>
        </w:numPr>
        <w:tabs>
          <w:tab w:val="left" w:pos="1843"/>
        </w:tabs>
        <w:spacing w:after="0" w:line="240" w:lineRule="auto"/>
        <w:ind w:left="1418" w:right="4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Дзекан </w:t>
      </w:r>
      <w:r w:rsidR="00022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 Анатолійович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методист з навчально-виховної роботи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93D3DEF" w14:textId="40F588D7" w:rsidR="00701CA6" w:rsidRDefault="00701CA6" w:rsidP="00A21478">
      <w:pPr>
        <w:pStyle w:val="a9"/>
        <w:numPr>
          <w:ilvl w:val="0"/>
          <w:numId w:val="9"/>
        </w:numPr>
        <w:tabs>
          <w:tab w:val="left" w:pos="1843"/>
        </w:tabs>
        <w:spacing w:after="0" w:line="240" w:lineRule="auto"/>
        <w:ind w:left="1418" w:right="4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Юровчик Володимир Геннадійович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циклової комісії з базової та фундаментальної 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5E2D00E" w14:textId="6791018E" w:rsidR="005105EB" w:rsidRPr="00901B07" w:rsidRDefault="003D0371" w:rsidP="00A21478">
      <w:pPr>
        <w:pStyle w:val="a9"/>
        <w:numPr>
          <w:ilvl w:val="0"/>
          <w:numId w:val="9"/>
        </w:numPr>
        <w:tabs>
          <w:tab w:val="left" w:pos="1843"/>
        </w:tabs>
        <w:spacing w:after="0" w:line="240" w:lineRule="auto"/>
        <w:ind w:left="1418" w:right="4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Старко</w:t>
      </w:r>
      <w:r w:rsidR="007A632E"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Вікторія Степанівна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1CA6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голова</w:t>
      </w:r>
      <w:r w:rsidR="00951942"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циклової комісії з </w:t>
      </w:r>
      <w:r w:rsidR="00701CA6"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951942"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практичної</w:t>
      </w:r>
      <w:r w:rsidR="00701C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1942"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 w:rsidR="00137E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951942" w:rsidRPr="00901B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права.</w:t>
      </w:r>
    </w:p>
    <w:bookmarkEnd w:id="0"/>
    <w:p w14:paraId="1925A386" w14:textId="77777777" w:rsidR="00CB38A6" w:rsidRDefault="00CB38A6" w:rsidP="00A21478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EFDE1" w14:textId="2829F55E" w:rsidR="002175E6" w:rsidRPr="000C5388" w:rsidRDefault="00022560" w:rsidP="00A21478">
      <w:pPr>
        <w:spacing w:after="0" w:line="240" w:lineRule="auto"/>
        <w:ind w:right="4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1C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AFB" w:rsidRPr="000C5388">
        <w:rPr>
          <w:rFonts w:ascii="Times New Roman" w:hAnsi="Times New Roman" w:cs="Times New Roman"/>
          <w:sz w:val="28"/>
          <w:szCs w:val="28"/>
          <w:lang w:val="uk-UA"/>
        </w:rPr>
        <w:t xml:space="preserve">Роботу приймальної комісії розпочати </w:t>
      </w:r>
      <w:r w:rsidR="000C5388" w:rsidRPr="000C5388">
        <w:rPr>
          <w:rFonts w:ascii="Times New Roman" w:hAnsi="Times New Roman" w:cs="Times New Roman"/>
          <w:sz w:val="28"/>
          <w:szCs w:val="28"/>
          <w:lang w:val="uk-UA"/>
        </w:rPr>
        <w:t>з моменту її затвердження.</w:t>
      </w:r>
    </w:p>
    <w:p w14:paraId="1625B4BE" w14:textId="3F939EA9" w:rsidR="000C5388" w:rsidRPr="000C5388" w:rsidRDefault="000C5388" w:rsidP="00A21478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3A97BB" w14:textId="2980AE97" w:rsidR="000C5388" w:rsidRDefault="00022560" w:rsidP="00A21478">
      <w:pPr>
        <w:spacing w:after="0" w:line="240" w:lineRule="auto"/>
        <w:ind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5388" w:rsidRPr="000C5388">
        <w:rPr>
          <w:rFonts w:ascii="Times New Roman" w:hAnsi="Times New Roman" w:cs="Times New Roman"/>
          <w:sz w:val="28"/>
          <w:szCs w:val="28"/>
          <w:lang w:val="uk-UA"/>
        </w:rPr>
        <w:t xml:space="preserve">. Приймальній комісії у своїй роботі керуватися законодавством України, </w:t>
      </w:r>
      <w:r w:rsidR="000C5388">
        <w:rPr>
          <w:rFonts w:ascii="Times New Roman" w:hAnsi="Times New Roman" w:cs="Times New Roman"/>
          <w:sz w:val="28"/>
          <w:szCs w:val="28"/>
          <w:lang w:val="uk-UA"/>
        </w:rPr>
        <w:t>Порядком</w:t>
      </w:r>
      <w:r w:rsidR="000C5388" w:rsidRPr="000C5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53" w:rsidRPr="00E72353">
        <w:rPr>
          <w:rFonts w:ascii="Times New Roman" w:hAnsi="Times New Roman" w:cs="Times New Roman"/>
          <w:sz w:val="28"/>
          <w:szCs w:val="28"/>
          <w:lang w:val="uk-UA"/>
        </w:rPr>
        <w:t>прийому на навчання для здобуття освітньо-кваліфікаційного рівня фахового молодшого бакалавра, затверджених наказом Міністерства освіти і науки України та зареєстровано в Міністерстві юстиції</w:t>
      </w:r>
      <w:r w:rsidR="00E72353" w:rsidRPr="00E72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статуту коледжу та </w:t>
      </w:r>
      <w:r w:rsidR="00E72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E72353" w:rsidRPr="00E72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оложення про </w:t>
      </w:r>
      <w:r w:rsidR="00E72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E72353" w:rsidRPr="00E723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риймальну комісію коледжу.</w:t>
      </w:r>
    </w:p>
    <w:p w14:paraId="1B3EEE12" w14:textId="583FED3F" w:rsidR="00E72353" w:rsidRDefault="00E72353" w:rsidP="00A21478">
      <w:pPr>
        <w:spacing w:after="0" w:line="240" w:lineRule="auto"/>
        <w:ind w:right="4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7D7962" w14:textId="46A773E6" w:rsidR="00E72353" w:rsidRPr="00E72353" w:rsidRDefault="00022560" w:rsidP="00A21478">
      <w:pPr>
        <w:spacing w:after="0" w:line="240" w:lineRule="auto"/>
        <w:ind w:right="4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E72353" w:rsidRPr="00FA19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E72353" w:rsidRPr="00E7235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</w:t>
      </w:r>
      <w:r w:rsidR="00E723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A23BD9" w14:textId="77777777" w:rsidR="005105EB" w:rsidRDefault="005105EB" w:rsidP="00A21478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A518EA" w14:textId="77777777" w:rsidR="00D1683A" w:rsidRDefault="00D1683A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0D34982" w14:textId="77777777" w:rsidR="00E72353" w:rsidRDefault="00E72353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689F128" w14:textId="77777777" w:rsidR="00E72353" w:rsidRDefault="00E72353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85E9566" w14:textId="14B7B43B" w:rsidR="00E72353" w:rsidRDefault="00E72353" w:rsidP="00C35DAB">
      <w:pPr>
        <w:spacing w:after="0" w:line="240" w:lineRule="auto"/>
        <w:ind w:right="49"/>
        <w:contextualSpacing/>
        <w:rPr>
          <w:rFonts w:ascii="Times New Roman" w:hAnsi="Times New Roman" w:cs="Times New Roman"/>
          <w:sz w:val="28"/>
          <w:szCs w:val="28"/>
          <w:lang w:val="uk-UA"/>
        </w:rPr>
        <w:sectPr w:rsidR="00E72353" w:rsidSect="0077140F">
          <w:type w:val="continuous"/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14:paraId="5F966323" w14:textId="77777777" w:rsidR="005105EB" w:rsidRDefault="008A7C2E" w:rsidP="00701CA6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14:paraId="276623F0" w14:textId="1DA460C7" w:rsidR="005105EB" w:rsidRDefault="00AB7FC8" w:rsidP="00701CA6">
      <w:pPr>
        <w:spacing w:after="0" w:line="240" w:lineRule="auto"/>
        <w:ind w:right="-471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Юліан Таранчук</w:t>
      </w:r>
    </w:p>
    <w:p w14:paraId="147D6916" w14:textId="77777777" w:rsidR="005105EB" w:rsidRDefault="005105EB" w:rsidP="00C35DAB">
      <w:pPr>
        <w:spacing w:after="0" w:line="240" w:lineRule="auto"/>
        <w:ind w:right="4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5105EB" w:rsidSect="004F1CFC">
          <w:type w:val="continuous"/>
          <w:pgSz w:w="12240" w:h="15840"/>
          <w:pgMar w:top="1134" w:right="1134" w:bottom="1134" w:left="1134" w:header="709" w:footer="709" w:gutter="0"/>
          <w:cols w:num="2" w:space="708"/>
          <w:docGrid w:linePitch="360"/>
        </w:sectPr>
      </w:pPr>
    </w:p>
    <w:p w14:paraId="2A351BA1" w14:textId="56BEB61B" w:rsidR="00FA1907" w:rsidRDefault="00FA19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D5D006C" w14:textId="361A2263" w:rsidR="005105EB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ознайомлені:</w:t>
      </w:r>
    </w:p>
    <w:p w14:paraId="2C49BD30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E7FC0F3" w14:textId="536996A6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Васильєв М.А. ___________</w:t>
      </w:r>
    </w:p>
    <w:p w14:paraId="23A61066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3EBB81A" w14:textId="51059372" w:rsidR="00FA1907" w:rsidRP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Ліщук О.О.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69FD9C0B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B874F9A" w14:textId="5DF667B6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Шкаран С.А.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3DA3EA7" w14:textId="0BF11A36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8055040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Дідик О.О.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6D84D990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Дзекан О.В.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148A07F3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9B682B" w14:textId="25E1B743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Юровчик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В.Г. </w:t>
      </w:r>
      <w:r w:rsidRPr="00FA1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48D08408" w14:textId="77777777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4C475B" w14:textId="6126BB06" w:rsidR="00FA1907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Старко В.С.</w:t>
      </w:r>
      <w:r w:rsidRPr="00FA1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___________</w:t>
      </w:r>
    </w:p>
    <w:p w14:paraId="026614C1" w14:textId="2136EE88" w:rsidR="00FA1907" w:rsidRPr="00137A5E" w:rsidRDefault="00FA1907" w:rsidP="00FA1907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907" w:rsidRPr="00137A5E" w:rsidSect="004F1CFC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C6F7" w14:textId="77777777" w:rsidR="000001F9" w:rsidRDefault="000001F9" w:rsidP="00562734">
      <w:pPr>
        <w:spacing w:after="0" w:line="240" w:lineRule="auto"/>
      </w:pPr>
      <w:r>
        <w:separator/>
      </w:r>
    </w:p>
  </w:endnote>
  <w:endnote w:type="continuationSeparator" w:id="0">
    <w:p w14:paraId="3DB68896" w14:textId="77777777" w:rsidR="000001F9" w:rsidRDefault="000001F9" w:rsidP="0056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CB1" w14:textId="77777777" w:rsidR="000001F9" w:rsidRDefault="000001F9" w:rsidP="00562734">
      <w:pPr>
        <w:spacing w:after="0" w:line="240" w:lineRule="auto"/>
      </w:pPr>
      <w:r>
        <w:separator/>
      </w:r>
    </w:p>
  </w:footnote>
  <w:footnote w:type="continuationSeparator" w:id="0">
    <w:p w14:paraId="61780854" w14:textId="77777777" w:rsidR="000001F9" w:rsidRDefault="000001F9" w:rsidP="0056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683"/>
    <w:multiLevelType w:val="hybridMultilevel"/>
    <w:tmpl w:val="AD7E513C"/>
    <w:lvl w:ilvl="0" w:tplc="D9F04E50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3F102D7"/>
    <w:multiLevelType w:val="hybridMultilevel"/>
    <w:tmpl w:val="601459C2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45A4759"/>
    <w:multiLevelType w:val="multilevel"/>
    <w:tmpl w:val="9692DB2C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" w15:restartNumberingAfterBreak="0">
    <w:nsid w:val="289775C2"/>
    <w:multiLevelType w:val="hybridMultilevel"/>
    <w:tmpl w:val="C9A66352"/>
    <w:lvl w:ilvl="0" w:tplc="904C374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5468E"/>
    <w:multiLevelType w:val="hybridMultilevel"/>
    <w:tmpl w:val="0CA2E926"/>
    <w:lvl w:ilvl="0" w:tplc="9DE61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8911AC"/>
    <w:multiLevelType w:val="hybridMultilevel"/>
    <w:tmpl w:val="5810E0E6"/>
    <w:lvl w:ilvl="0" w:tplc="D9F04E50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F176EE8"/>
    <w:multiLevelType w:val="hybridMultilevel"/>
    <w:tmpl w:val="0AE42F0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9E07290"/>
    <w:multiLevelType w:val="hybridMultilevel"/>
    <w:tmpl w:val="DD80F434"/>
    <w:lvl w:ilvl="0" w:tplc="F89ABE4C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057283"/>
    <w:multiLevelType w:val="hybridMultilevel"/>
    <w:tmpl w:val="6D166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16E"/>
    <w:rsid w:val="000001F9"/>
    <w:rsid w:val="00006D36"/>
    <w:rsid w:val="00022560"/>
    <w:rsid w:val="0005379F"/>
    <w:rsid w:val="00072E3D"/>
    <w:rsid w:val="000859F4"/>
    <w:rsid w:val="00090903"/>
    <w:rsid w:val="000B12AE"/>
    <w:rsid w:val="000C5388"/>
    <w:rsid w:val="000D33CF"/>
    <w:rsid w:val="00124D3B"/>
    <w:rsid w:val="00125611"/>
    <w:rsid w:val="00137A5E"/>
    <w:rsid w:val="00137E01"/>
    <w:rsid w:val="00163334"/>
    <w:rsid w:val="001B580B"/>
    <w:rsid w:val="002175E6"/>
    <w:rsid w:val="00262F09"/>
    <w:rsid w:val="002B2CD2"/>
    <w:rsid w:val="00362D65"/>
    <w:rsid w:val="003955A0"/>
    <w:rsid w:val="003C37CE"/>
    <w:rsid w:val="003D0371"/>
    <w:rsid w:val="003D616E"/>
    <w:rsid w:val="004201C8"/>
    <w:rsid w:val="004411BB"/>
    <w:rsid w:val="004B27E7"/>
    <w:rsid w:val="004D128E"/>
    <w:rsid w:val="004D4761"/>
    <w:rsid w:val="004F1CFC"/>
    <w:rsid w:val="005105EB"/>
    <w:rsid w:val="0051213E"/>
    <w:rsid w:val="00512E4E"/>
    <w:rsid w:val="00516494"/>
    <w:rsid w:val="00541E00"/>
    <w:rsid w:val="00562734"/>
    <w:rsid w:val="005A313E"/>
    <w:rsid w:val="00613CE4"/>
    <w:rsid w:val="00640961"/>
    <w:rsid w:val="006826FE"/>
    <w:rsid w:val="00701CA6"/>
    <w:rsid w:val="00706AE9"/>
    <w:rsid w:val="00712080"/>
    <w:rsid w:val="00716838"/>
    <w:rsid w:val="00740A8A"/>
    <w:rsid w:val="007515F4"/>
    <w:rsid w:val="0077140F"/>
    <w:rsid w:val="007A632E"/>
    <w:rsid w:val="007D4617"/>
    <w:rsid w:val="00830A77"/>
    <w:rsid w:val="00861F5B"/>
    <w:rsid w:val="008949CF"/>
    <w:rsid w:val="008A404C"/>
    <w:rsid w:val="008A7C2E"/>
    <w:rsid w:val="008B6E45"/>
    <w:rsid w:val="008F7276"/>
    <w:rsid w:val="00901B07"/>
    <w:rsid w:val="00937C0C"/>
    <w:rsid w:val="0094585B"/>
    <w:rsid w:val="00951942"/>
    <w:rsid w:val="00976136"/>
    <w:rsid w:val="009942DE"/>
    <w:rsid w:val="009960A2"/>
    <w:rsid w:val="009A5633"/>
    <w:rsid w:val="009C7D3D"/>
    <w:rsid w:val="009E537E"/>
    <w:rsid w:val="00A00AC3"/>
    <w:rsid w:val="00A02C5D"/>
    <w:rsid w:val="00A15F57"/>
    <w:rsid w:val="00A21478"/>
    <w:rsid w:val="00A233DA"/>
    <w:rsid w:val="00A43D67"/>
    <w:rsid w:val="00A46D70"/>
    <w:rsid w:val="00A551CB"/>
    <w:rsid w:val="00A63A52"/>
    <w:rsid w:val="00A807E2"/>
    <w:rsid w:val="00A9664B"/>
    <w:rsid w:val="00AB7FC8"/>
    <w:rsid w:val="00AC630E"/>
    <w:rsid w:val="00AD2501"/>
    <w:rsid w:val="00AF732E"/>
    <w:rsid w:val="00B87B4B"/>
    <w:rsid w:val="00B929CA"/>
    <w:rsid w:val="00BB611F"/>
    <w:rsid w:val="00BC705C"/>
    <w:rsid w:val="00BD5B59"/>
    <w:rsid w:val="00BD63F2"/>
    <w:rsid w:val="00C03D93"/>
    <w:rsid w:val="00C35DAB"/>
    <w:rsid w:val="00C805C1"/>
    <w:rsid w:val="00CB38A6"/>
    <w:rsid w:val="00CD43F0"/>
    <w:rsid w:val="00CE313A"/>
    <w:rsid w:val="00D10AFB"/>
    <w:rsid w:val="00D1683A"/>
    <w:rsid w:val="00D17021"/>
    <w:rsid w:val="00D253BD"/>
    <w:rsid w:val="00D92D8F"/>
    <w:rsid w:val="00DA78E3"/>
    <w:rsid w:val="00DE2B75"/>
    <w:rsid w:val="00E33B0A"/>
    <w:rsid w:val="00E66606"/>
    <w:rsid w:val="00E72353"/>
    <w:rsid w:val="00EB6A01"/>
    <w:rsid w:val="00F53E83"/>
    <w:rsid w:val="00F75E74"/>
    <w:rsid w:val="00F843CA"/>
    <w:rsid w:val="00F878A5"/>
    <w:rsid w:val="00F902B1"/>
    <w:rsid w:val="00FA0CDD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2ABE"/>
  <w15:docId w15:val="{6A44C234-6F56-4152-A2D0-225B8196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D3D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iCs/>
      <w:snapToGrid w:val="0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C7D3D"/>
    <w:pPr>
      <w:keepNext/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a"/>
    <w:link w:val="a4"/>
    <w:qFormat/>
    <w:rsid w:val="009C7D3D"/>
    <w:pPr>
      <w:spacing w:after="0" w:line="240" w:lineRule="auto"/>
      <w:ind w:firstLine="851"/>
      <w:jc w:val="center"/>
    </w:pPr>
    <w:rPr>
      <w:b/>
      <w:sz w:val="32"/>
      <w:szCs w:val="24"/>
      <w:lang w:val="uk-UA" w:eastAsia="ru-RU"/>
    </w:rPr>
  </w:style>
  <w:style w:type="character" w:customStyle="1" w:styleId="a4">
    <w:name w:val="Зміст Знак"/>
    <w:basedOn w:val="a0"/>
    <w:link w:val="a3"/>
    <w:rsid w:val="009C7D3D"/>
    <w:rPr>
      <w:b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9C7D3D"/>
    <w:rPr>
      <w:rFonts w:ascii="Times New Roman" w:eastAsia="Times New Roman" w:hAnsi="Times New Roman" w:cs="Times New Roman"/>
      <w:b/>
      <w:bCs/>
      <w:iCs/>
      <w:snapToGrid w:val="0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C7D3D"/>
    <w:rPr>
      <w:rFonts w:ascii="Times New Roman" w:eastAsia="Times New Roman" w:hAnsi="Times New Roman" w:cs="Arial"/>
      <w:b/>
      <w:bCs/>
      <w:i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62734"/>
  </w:style>
  <w:style w:type="paragraph" w:styleId="a7">
    <w:name w:val="footer"/>
    <w:basedOn w:val="a"/>
    <w:link w:val="a8"/>
    <w:uiPriority w:val="99"/>
    <w:unhideWhenUsed/>
    <w:rsid w:val="005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62734"/>
  </w:style>
  <w:style w:type="paragraph" w:styleId="a9">
    <w:name w:val="List Paragraph"/>
    <w:basedOn w:val="a"/>
    <w:uiPriority w:val="34"/>
    <w:qFormat/>
    <w:rsid w:val="00137A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B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B580B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F843CA"/>
  </w:style>
  <w:style w:type="paragraph" w:customStyle="1" w:styleId="Standard">
    <w:name w:val="Standard"/>
    <w:rsid w:val="00F843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51;&#1050;&#1056;&#1058;&#1110;&#1055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9E90-8787-48B6-9C4D-3D4FD47B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543</TotalTime>
  <Pages>3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52</cp:revision>
  <cp:lastPrinted>2025-06-20T09:34:00Z</cp:lastPrinted>
  <dcterms:created xsi:type="dcterms:W3CDTF">2019-05-22T05:53:00Z</dcterms:created>
  <dcterms:modified xsi:type="dcterms:W3CDTF">2025-06-20T10:11:00Z</dcterms:modified>
</cp:coreProperties>
</file>