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111"/>
        <w:gridCol w:w="2693"/>
        <w:gridCol w:w="3828"/>
      </w:tblGrid>
      <w:tr w:rsidR="00E510F7" w:rsidRPr="00861F5B" w14:paraId="4CC759C3" w14:textId="77777777" w:rsidTr="006B57B1">
        <w:trPr>
          <w:jc w:val="center"/>
        </w:trPr>
        <w:tc>
          <w:tcPr>
            <w:tcW w:w="4111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30584E60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Луцький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фаховий 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коледж</w:t>
            </w:r>
          </w:p>
          <w:p w14:paraId="46C37A4A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рекреаційних технологій</w:t>
            </w:r>
          </w:p>
          <w:p w14:paraId="54373250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 права</w:t>
            </w:r>
          </w:p>
        </w:tc>
        <w:tc>
          <w:tcPr>
            <w:tcW w:w="2693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64920133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2CC6E5B" wp14:editId="77B24C62">
                  <wp:extent cx="1204595" cy="878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5044EF12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Lutsk </w:t>
            </w:r>
            <w:r w:rsidRPr="0087006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Applied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ollege</w:t>
            </w:r>
          </w:p>
          <w:p w14:paraId="7F9474CE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of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R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ecreation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echnology</w:t>
            </w:r>
          </w:p>
          <w:p w14:paraId="7D51F8EB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and L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aw</w:t>
            </w:r>
          </w:p>
        </w:tc>
      </w:tr>
    </w:tbl>
    <w:p w14:paraId="16CB7A90" w14:textId="77777777" w:rsidR="00E510F7" w:rsidRDefault="00E510F7" w:rsidP="00E510F7">
      <w:pPr>
        <w:spacing w:after="0" w:line="360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29AF4C" w14:textId="77777777" w:rsidR="00DA6EF6" w:rsidRPr="00DD67C6" w:rsidRDefault="00DA6EF6" w:rsidP="00DA6EF6">
      <w:pPr>
        <w:spacing w:after="0" w:line="360" w:lineRule="auto"/>
        <w:ind w:right="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415417"/>
      <w:r w:rsidRPr="00DD67C6">
        <w:rPr>
          <w:rFonts w:ascii="Times New Roman" w:hAnsi="Times New Roman" w:cs="Times New Roman"/>
          <w:b/>
          <w:sz w:val="28"/>
          <w:szCs w:val="28"/>
        </w:rPr>
        <w:t>Н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А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К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А</w:t>
      </w:r>
      <w:r w:rsidRPr="00240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З</w:t>
      </w:r>
    </w:p>
    <w:p w14:paraId="3536A6F0" w14:textId="77777777" w:rsidR="00DA6EF6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AF2519" w14:textId="575827C8" w:rsidR="00DA6EF6" w:rsidRPr="009958F5" w:rsidRDefault="00D27C1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23.06</w:t>
      </w:r>
      <w:r w:rsidR="00CB07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EF6">
        <w:rPr>
          <w:rFonts w:ascii="Times New Roman" w:hAnsi="Times New Roman" w:cs="Times New Roman"/>
          <w:sz w:val="28"/>
          <w:szCs w:val="28"/>
        </w:rPr>
        <w:t>202</w:t>
      </w:r>
      <w:r w:rsidR="004F62C3">
        <w:rPr>
          <w:rFonts w:ascii="Times New Roman" w:hAnsi="Times New Roman" w:cs="Times New Roman"/>
          <w:sz w:val="28"/>
          <w:szCs w:val="28"/>
        </w:rPr>
        <w:t>5</w:t>
      </w:r>
      <w:r w:rsidR="00DA6EF6">
        <w:rPr>
          <w:rFonts w:ascii="Times New Roman" w:hAnsi="Times New Roman" w:cs="Times New Roman"/>
          <w:sz w:val="28"/>
          <w:szCs w:val="28"/>
        </w:rPr>
        <w:t xml:space="preserve">                                         м. Луцьк                                       №</w:t>
      </w:r>
      <w:r w:rsidR="001B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A6EF6">
        <w:rPr>
          <w:rFonts w:ascii="Times New Roman" w:hAnsi="Times New Roman" w:cs="Times New Roman"/>
          <w:sz w:val="28"/>
          <w:szCs w:val="28"/>
        </w:rPr>
        <w:t xml:space="preserve"> -од</w:t>
      </w:r>
    </w:p>
    <w:p w14:paraId="362EF6BE" w14:textId="77777777" w:rsidR="00DA6EF6" w:rsidRDefault="00DA6EF6" w:rsidP="00FC444C">
      <w:pPr>
        <w:spacing w:after="0" w:line="276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60C994E" w14:textId="595B18DD" w:rsidR="00DA6EF6" w:rsidRDefault="00DA6EF6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CB1BD6">
        <w:rPr>
          <w:rFonts w:ascii="Times New Roman" w:hAnsi="Times New Roman" w:cs="Times New Roman"/>
          <w:sz w:val="28"/>
          <w:szCs w:val="28"/>
        </w:rPr>
        <w:t xml:space="preserve">Про </w:t>
      </w:r>
      <w:r w:rsidR="00D27C1D">
        <w:rPr>
          <w:rFonts w:ascii="Times New Roman" w:hAnsi="Times New Roman" w:cs="Times New Roman"/>
          <w:sz w:val="28"/>
          <w:szCs w:val="28"/>
        </w:rPr>
        <w:t>затвердження положень</w:t>
      </w:r>
    </w:p>
    <w:p w14:paraId="503F7E8D" w14:textId="77777777" w:rsidR="006F6E6E" w:rsidRDefault="006F6E6E" w:rsidP="006F6E6E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32227390" w14:textId="1B3E2623" w:rsidR="006F6E6E" w:rsidRDefault="00DA6EF6" w:rsidP="00FC444C">
      <w:pPr>
        <w:spacing w:after="0" w:line="276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E6E">
        <w:rPr>
          <w:rFonts w:ascii="Times New Roman" w:eastAsia="Times New Roman" w:hAnsi="Times New Roman" w:cs="Times New Roman"/>
          <w:sz w:val="28"/>
        </w:rPr>
        <w:t xml:space="preserve">З метою </w:t>
      </w:r>
      <w:r w:rsidR="00D27C1D">
        <w:rPr>
          <w:rFonts w:ascii="Times New Roman" w:eastAsia="Times New Roman" w:hAnsi="Times New Roman" w:cs="Times New Roman"/>
          <w:sz w:val="28"/>
        </w:rPr>
        <w:t>належного та змістовного забезпечення умов прийому на навчання до Луцького фахового коледжу рекреаційних технологій і права в 2025 році</w:t>
      </w:r>
    </w:p>
    <w:p w14:paraId="284F93B5" w14:textId="77777777" w:rsidR="006F6E6E" w:rsidRDefault="006F6E6E" w:rsidP="00FC444C">
      <w:pPr>
        <w:spacing w:after="0" w:line="276" w:lineRule="auto"/>
        <w:ind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68C70" w14:textId="5ECF2EFF" w:rsidR="00DA6EF6" w:rsidRDefault="00DA6EF6" w:rsidP="00D27C1D">
      <w:pPr>
        <w:spacing w:after="0" w:line="24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7D6899">
        <w:rPr>
          <w:rFonts w:ascii="Times New Roman" w:hAnsi="Times New Roman" w:cs="Times New Roman"/>
          <w:sz w:val="28"/>
          <w:szCs w:val="28"/>
        </w:rPr>
        <w:t>НАКАЗУЮ:</w:t>
      </w:r>
    </w:p>
    <w:p w14:paraId="4D4AE5F2" w14:textId="77777777" w:rsidR="00C664CE" w:rsidRDefault="00C664CE" w:rsidP="00CD0660">
      <w:pPr>
        <w:spacing w:after="0" w:line="240" w:lineRule="auto"/>
        <w:ind w:right="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3E2894" w14:textId="54D937EF" w:rsidR="00C664CE" w:rsidRPr="003437A1" w:rsidRDefault="00D27C1D" w:rsidP="00B80CA7">
      <w:pPr>
        <w:pStyle w:val="a5"/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наступні </w:t>
      </w:r>
      <w:r w:rsidR="00B80CA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оложення:</w:t>
      </w:r>
    </w:p>
    <w:p w14:paraId="2160040C" w14:textId="389E5ECD" w:rsidR="003437A1" w:rsidRPr="003437A1" w:rsidRDefault="00D27C1D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приймальну комісію Луцького фахового коледжу рекреаційних технологій і права.</w:t>
      </w:r>
    </w:p>
    <w:p w14:paraId="5BAE39F6" w14:textId="45C5CA76" w:rsidR="003437A1" w:rsidRPr="003437A1" w:rsidRDefault="00D27C1D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про апеляційну комісію луцького фахового коледжу рекреаційних технологій і права.</w:t>
      </w:r>
    </w:p>
    <w:p w14:paraId="1D3DE740" w14:textId="3FE3E535" w:rsidR="003437A1" w:rsidRDefault="00D27C1D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фахові атестаційні комісії Луцького фахового коледжу рекреаційних технологій і права.</w:t>
      </w:r>
    </w:p>
    <w:p w14:paraId="32A96928" w14:textId="4FCED2B6" w:rsidR="009A7E21" w:rsidRDefault="00D27C1D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предметні екзаменаційні комісії Луцького фахового коледжу рекреаційних технологій і права.</w:t>
      </w:r>
    </w:p>
    <w:p w14:paraId="4C76611D" w14:textId="7C3AAC36" w:rsidR="00D27C1D" w:rsidRDefault="00D27C1D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проведення співбесід у Луцькому фаховому коледжі рекреаційних технологій і права.</w:t>
      </w:r>
    </w:p>
    <w:p w14:paraId="322DFE34" w14:textId="77777777" w:rsidR="00D27C1D" w:rsidRDefault="00D27C1D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написання мотиваційного листа у  Луцькому фаховому коледжі рекреаційних технологій і права.</w:t>
      </w:r>
    </w:p>
    <w:p w14:paraId="71ED8C79" w14:textId="19A64625" w:rsidR="00D27C1D" w:rsidRPr="00C664CE" w:rsidRDefault="00B80CA7" w:rsidP="00B80CA7">
      <w:pPr>
        <w:pStyle w:val="a5"/>
        <w:numPr>
          <w:ilvl w:val="1"/>
          <w:numId w:val="17"/>
        </w:numPr>
        <w:spacing w:after="0" w:line="276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порядок роботи уповноваженої особи з питань запобігання та виявлення корупції під час вступної кампанії у Луцькому фаховому коледжі рекреаційних технологій і права.</w:t>
      </w:r>
      <w:r w:rsidR="00D27C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09C12CE" w14:textId="77777777" w:rsidR="00C664CE" w:rsidRPr="00C664CE" w:rsidRDefault="00C664CE" w:rsidP="00C664CE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0C6FA8" w14:textId="1A22ECA9" w:rsidR="009A7E21" w:rsidRDefault="00B80CA7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Положення ввести в дію з моменту їх затвердження.</w:t>
      </w:r>
    </w:p>
    <w:p w14:paraId="48DDC651" w14:textId="77777777" w:rsidR="00B80CA7" w:rsidRDefault="00B80CA7" w:rsidP="00B80CA7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457AD8" w14:textId="4932EE49" w:rsidR="00B80CA7" w:rsidRPr="00B80CA7" w:rsidRDefault="00B80CA7" w:rsidP="00B80CA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0CA7"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публічний доступ до тексту Положень через офіційний сайт Коледжу.</w:t>
      </w:r>
    </w:p>
    <w:p w14:paraId="4373231E" w14:textId="77777777" w:rsidR="00B80CA7" w:rsidRDefault="00B80CA7" w:rsidP="00B80CA7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C7AAD6" w14:textId="1E4BE545" w:rsidR="00C470C8" w:rsidRPr="001624EA" w:rsidRDefault="00F711AC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</w:t>
      </w:r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за виконанням даного наказу </w:t>
      </w:r>
      <w:r w:rsidR="00B80CA7">
        <w:rPr>
          <w:rFonts w:ascii="Times New Roman" w:hAnsi="Times New Roman" w:cs="Times New Roman"/>
          <w:sz w:val="28"/>
          <w:szCs w:val="28"/>
          <w:lang w:val="ru-RU"/>
        </w:rPr>
        <w:t>залишаю за собою.</w:t>
      </w:r>
    </w:p>
    <w:p w14:paraId="2F2F463C" w14:textId="79D9E185" w:rsidR="00DA6EF6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6AD92A5" w14:textId="77777777" w:rsidR="00CD0660" w:rsidRPr="005F1454" w:rsidRDefault="00CD0660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3A62AA9" w14:textId="77777777" w:rsidR="00477160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Юліан ТАРАНЧУК</w:t>
      </w:r>
    </w:p>
    <w:p w14:paraId="09BDF579" w14:textId="03B00172" w:rsidR="00CD0660" w:rsidRDefault="00CD0660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12342DD6" w14:textId="76CF1FCA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303794E" w14:textId="37514E9F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E7E5462" w14:textId="3F7812C3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3259BE9" w14:textId="41EC3292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1D5CF2E4" w14:textId="11DEE53B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F0CB817" w14:textId="15FF11EA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755F0363" w14:textId="5911F4CF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0E98F2E" w14:textId="3B26935B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1EFD403" w14:textId="78A55BA4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7AB999A3" w14:textId="3D47F42E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C6F6D31" w14:textId="29BCBA88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484CC30E" w14:textId="43E3CD26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1541F536" w14:textId="1E68DA42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3789CDF3" w14:textId="3CAEB10E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14CB2E65" w14:textId="51BF9708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3E11EC8B" w14:textId="50AC53C8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7E16FDD6" w14:textId="5315074F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68C6323F" w14:textId="16827ED8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748E3C9" w14:textId="32575C27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C771E9B" w14:textId="77777777" w:rsidR="00B80CA7" w:rsidRDefault="00B80CA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8BF7E71" w14:textId="3BDF8A00" w:rsidR="00E510F7" w:rsidRDefault="00E510F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наказом ознайомлено:</w:t>
      </w:r>
    </w:p>
    <w:p w14:paraId="4562A837" w14:textId="029F1A42" w:rsidR="00E510F7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Дідик О.О.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</w:t>
      </w:r>
    </w:p>
    <w:p w14:paraId="74DC26C9" w14:textId="6DEE1931" w:rsidR="00E510F7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Васильєв М.А.</w:t>
      </w:r>
      <w:r w:rsidR="001624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510F7">
        <w:rPr>
          <w:rFonts w:ascii="Times New Roman" w:hAnsi="Times New Roman" w:cs="Times New Roman"/>
          <w:sz w:val="28"/>
          <w:szCs w:val="28"/>
        </w:rPr>
        <w:t>____________________________</w:t>
      </w:r>
      <w:bookmarkEnd w:id="0"/>
    </w:p>
    <w:p w14:paraId="56F84E58" w14:textId="7B86F0E7" w:rsidR="00F711AC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О.О.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</w:t>
      </w:r>
    </w:p>
    <w:p w14:paraId="32C5951E" w14:textId="77777777" w:rsidR="00F711AC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C27ED6E" w14:textId="7838773A" w:rsidR="001B18BE" w:rsidRDefault="001B18B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sectPr w:rsidR="001B18BE" w:rsidSect="00E510F7">
      <w:pgSz w:w="12240" w:h="15840"/>
      <w:pgMar w:top="1134" w:right="104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0C6C" w14:textId="77777777" w:rsidR="001A3267" w:rsidRDefault="001A3267">
      <w:pPr>
        <w:spacing w:after="0" w:line="240" w:lineRule="auto"/>
      </w:pPr>
      <w:r>
        <w:separator/>
      </w:r>
    </w:p>
  </w:endnote>
  <w:endnote w:type="continuationSeparator" w:id="0">
    <w:p w14:paraId="61865BC7" w14:textId="77777777" w:rsidR="001A3267" w:rsidRDefault="001A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A5EA" w14:textId="77777777" w:rsidR="001A3267" w:rsidRDefault="001A3267">
      <w:pPr>
        <w:spacing w:after="0" w:line="240" w:lineRule="auto"/>
      </w:pPr>
      <w:r>
        <w:separator/>
      </w:r>
    </w:p>
  </w:footnote>
  <w:footnote w:type="continuationSeparator" w:id="0">
    <w:p w14:paraId="0F497CD8" w14:textId="77777777" w:rsidR="001A3267" w:rsidRDefault="001A3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0B7"/>
    <w:multiLevelType w:val="multilevel"/>
    <w:tmpl w:val="C4163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9B92473"/>
    <w:multiLevelType w:val="hybridMultilevel"/>
    <w:tmpl w:val="DDB03882"/>
    <w:lvl w:ilvl="0" w:tplc="D7CEB0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77E6"/>
    <w:multiLevelType w:val="hybridMultilevel"/>
    <w:tmpl w:val="3A06567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091E05"/>
    <w:multiLevelType w:val="hybridMultilevel"/>
    <w:tmpl w:val="72A23324"/>
    <w:lvl w:ilvl="0" w:tplc="4E604716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504A79"/>
    <w:multiLevelType w:val="multilevel"/>
    <w:tmpl w:val="8DD6E2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840E2"/>
    <w:multiLevelType w:val="hybridMultilevel"/>
    <w:tmpl w:val="BE240AE2"/>
    <w:lvl w:ilvl="0" w:tplc="D9F04E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277784"/>
    <w:multiLevelType w:val="hybridMultilevel"/>
    <w:tmpl w:val="5FAE0DF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D45398"/>
    <w:multiLevelType w:val="hybridMultilevel"/>
    <w:tmpl w:val="C130CB4C"/>
    <w:lvl w:ilvl="0" w:tplc="D9F04E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315F7"/>
    <w:multiLevelType w:val="multilevel"/>
    <w:tmpl w:val="C89A331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9BC54D8"/>
    <w:multiLevelType w:val="hybridMultilevel"/>
    <w:tmpl w:val="BFF0DC9A"/>
    <w:lvl w:ilvl="0" w:tplc="571435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649E0"/>
    <w:multiLevelType w:val="hybridMultilevel"/>
    <w:tmpl w:val="C62ABC6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E22F58"/>
    <w:multiLevelType w:val="hybridMultilevel"/>
    <w:tmpl w:val="EC201E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7114DB"/>
    <w:multiLevelType w:val="hybridMultilevel"/>
    <w:tmpl w:val="0A48E46E"/>
    <w:lvl w:ilvl="0" w:tplc="8AF8C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54C086E">
      <w:start w:val="1"/>
      <w:numFmt w:val="decimal"/>
      <w:lvlText w:val="%2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D01EA7"/>
    <w:multiLevelType w:val="hybridMultilevel"/>
    <w:tmpl w:val="669AB972"/>
    <w:lvl w:ilvl="0" w:tplc="95F6826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45449D"/>
    <w:multiLevelType w:val="multilevel"/>
    <w:tmpl w:val="1BB085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37F2BBF"/>
    <w:multiLevelType w:val="hybridMultilevel"/>
    <w:tmpl w:val="F072C63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5349CB"/>
    <w:multiLevelType w:val="hybridMultilevel"/>
    <w:tmpl w:val="0D80531C"/>
    <w:lvl w:ilvl="0" w:tplc="DEF05B10">
      <w:start w:val="3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76223951"/>
    <w:multiLevelType w:val="multilevel"/>
    <w:tmpl w:val="3A9CC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7B8D2873"/>
    <w:multiLevelType w:val="multilevel"/>
    <w:tmpl w:val="16D8B2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7DA1611F"/>
    <w:multiLevelType w:val="hybridMultilevel"/>
    <w:tmpl w:val="B9CC3BA6"/>
    <w:lvl w:ilvl="0" w:tplc="E528ED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9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3"/>
  </w:num>
  <w:num w:numId="17">
    <w:abstractNumId w:val="17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AFD"/>
    <w:rsid w:val="000018F5"/>
    <w:rsid w:val="00022B2B"/>
    <w:rsid w:val="00042538"/>
    <w:rsid w:val="000537C9"/>
    <w:rsid w:val="0006362C"/>
    <w:rsid w:val="00064FB9"/>
    <w:rsid w:val="00090E11"/>
    <w:rsid w:val="00095187"/>
    <w:rsid w:val="000951C4"/>
    <w:rsid w:val="000B0376"/>
    <w:rsid w:val="000C0EB8"/>
    <w:rsid w:val="000D60B0"/>
    <w:rsid w:val="0010689E"/>
    <w:rsid w:val="00117AC5"/>
    <w:rsid w:val="001624EA"/>
    <w:rsid w:val="00182AD6"/>
    <w:rsid w:val="001A3267"/>
    <w:rsid w:val="001B017B"/>
    <w:rsid w:val="001B18BE"/>
    <w:rsid w:val="002415DD"/>
    <w:rsid w:val="00281F57"/>
    <w:rsid w:val="002C01E9"/>
    <w:rsid w:val="00313A9E"/>
    <w:rsid w:val="003437A1"/>
    <w:rsid w:val="00362AF4"/>
    <w:rsid w:val="0038381C"/>
    <w:rsid w:val="00395B33"/>
    <w:rsid w:val="0039624A"/>
    <w:rsid w:val="003A0386"/>
    <w:rsid w:val="003A15E4"/>
    <w:rsid w:val="003F0D23"/>
    <w:rsid w:val="003F1544"/>
    <w:rsid w:val="003F1C57"/>
    <w:rsid w:val="00401B84"/>
    <w:rsid w:val="00436929"/>
    <w:rsid w:val="00477160"/>
    <w:rsid w:val="004C1361"/>
    <w:rsid w:val="004E5ACB"/>
    <w:rsid w:val="004F1E0D"/>
    <w:rsid w:val="004F62C3"/>
    <w:rsid w:val="00515502"/>
    <w:rsid w:val="00535F71"/>
    <w:rsid w:val="00565ED7"/>
    <w:rsid w:val="0056668C"/>
    <w:rsid w:val="0057437C"/>
    <w:rsid w:val="005D2F7C"/>
    <w:rsid w:val="005E37A9"/>
    <w:rsid w:val="005E4E6A"/>
    <w:rsid w:val="005F1454"/>
    <w:rsid w:val="005F332F"/>
    <w:rsid w:val="005F7EFC"/>
    <w:rsid w:val="006173E5"/>
    <w:rsid w:val="00636BCE"/>
    <w:rsid w:val="00662479"/>
    <w:rsid w:val="0067216A"/>
    <w:rsid w:val="0069081A"/>
    <w:rsid w:val="006C5272"/>
    <w:rsid w:val="006F6E6E"/>
    <w:rsid w:val="00735BD4"/>
    <w:rsid w:val="00756FF1"/>
    <w:rsid w:val="00762FB3"/>
    <w:rsid w:val="00773CDD"/>
    <w:rsid w:val="007A1CE5"/>
    <w:rsid w:val="007E185F"/>
    <w:rsid w:val="00806FA6"/>
    <w:rsid w:val="008252C5"/>
    <w:rsid w:val="00826A9A"/>
    <w:rsid w:val="00830940"/>
    <w:rsid w:val="0085759D"/>
    <w:rsid w:val="0086210A"/>
    <w:rsid w:val="00865654"/>
    <w:rsid w:val="00875C58"/>
    <w:rsid w:val="008854FB"/>
    <w:rsid w:val="008E7E39"/>
    <w:rsid w:val="008F53A9"/>
    <w:rsid w:val="009250CA"/>
    <w:rsid w:val="00952666"/>
    <w:rsid w:val="00977AFD"/>
    <w:rsid w:val="00977E62"/>
    <w:rsid w:val="009958F5"/>
    <w:rsid w:val="009A20B8"/>
    <w:rsid w:val="009A7E21"/>
    <w:rsid w:val="009F5E4A"/>
    <w:rsid w:val="00A11E34"/>
    <w:rsid w:val="00A3255B"/>
    <w:rsid w:val="00A5533A"/>
    <w:rsid w:val="00A634A4"/>
    <w:rsid w:val="00A73BD8"/>
    <w:rsid w:val="00B225C2"/>
    <w:rsid w:val="00B43B77"/>
    <w:rsid w:val="00B60191"/>
    <w:rsid w:val="00B71F72"/>
    <w:rsid w:val="00B80CA7"/>
    <w:rsid w:val="00B8225D"/>
    <w:rsid w:val="00BA4205"/>
    <w:rsid w:val="00BC1CFA"/>
    <w:rsid w:val="00BD5CD5"/>
    <w:rsid w:val="00BF6B9C"/>
    <w:rsid w:val="00C21CB4"/>
    <w:rsid w:val="00C470C8"/>
    <w:rsid w:val="00C5708F"/>
    <w:rsid w:val="00C57556"/>
    <w:rsid w:val="00C664CE"/>
    <w:rsid w:val="00C74E50"/>
    <w:rsid w:val="00C9074C"/>
    <w:rsid w:val="00CB07F0"/>
    <w:rsid w:val="00CD0660"/>
    <w:rsid w:val="00CE1477"/>
    <w:rsid w:val="00CF2C0E"/>
    <w:rsid w:val="00D27C1D"/>
    <w:rsid w:val="00D923B4"/>
    <w:rsid w:val="00DA6EF6"/>
    <w:rsid w:val="00DC42B7"/>
    <w:rsid w:val="00E019CC"/>
    <w:rsid w:val="00E24B19"/>
    <w:rsid w:val="00E401CF"/>
    <w:rsid w:val="00E510F7"/>
    <w:rsid w:val="00E76825"/>
    <w:rsid w:val="00E80A7A"/>
    <w:rsid w:val="00E90741"/>
    <w:rsid w:val="00EF0061"/>
    <w:rsid w:val="00F13B1B"/>
    <w:rsid w:val="00F1680A"/>
    <w:rsid w:val="00F24A39"/>
    <w:rsid w:val="00F5013F"/>
    <w:rsid w:val="00F61996"/>
    <w:rsid w:val="00F711AC"/>
    <w:rsid w:val="00FA5B22"/>
    <w:rsid w:val="00FA69A7"/>
    <w:rsid w:val="00FB455F"/>
    <w:rsid w:val="00FC444C"/>
    <w:rsid w:val="00FF3BA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1E1A"/>
  <w15:docId w15:val="{C08D95AD-F1A6-447D-A6D3-EE8FE56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F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77AFD"/>
    <w:rPr>
      <w:lang w:val="en-US"/>
    </w:rPr>
  </w:style>
  <w:style w:type="paragraph" w:styleId="a5">
    <w:name w:val="List Paragraph"/>
    <w:basedOn w:val="a"/>
    <w:uiPriority w:val="34"/>
    <w:qFormat/>
    <w:rsid w:val="00977AFD"/>
    <w:pPr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AFD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C21CB4"/>
  </w:style>
  <w:style w:type="paragraph" w:styleId="a8">
    <w:name w:val="footer"/>
    <w:basedOn w:val="a"/>
    <w:link w:val="a9"/>
    <w:uiPriority w:val="99"/>
    <w:unhideWhenUsed/>
    <w:rsid w:val="00826A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26A9A"/>
  </w:style>
  <w:style w:type="table" w:styleId="aa">
    <w:name w:val="Table Grid"/>
    <w:basedOn w:val="a1"/>
    <w:uiPriority w:val="39"/>
    <w:rsid w:val="005F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76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E4C3-972A-4FEB-A968-535B0AB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Admin_EDBO</dc:creator>
  <cp:keywords/>
  <dc:description/>
  <cp:lastModifiedBy>Acer</cp:lastModifiedBy>
  <cp:revision>60</cp:revision>
  <cp:lastPrinted>2024-12-23T11:21:00Z</cp:lastPrinted>
  <dcterms:created xsi:type="dcterms:W3CDTF">2023-01-03T10:27:00Z</dcterms:created>
  <dcterms:modified xsi:type="dcterms:W3CDTF">2025-06-20T19:41:00Z</dcterms:modified>
</cp:coreProperties>
</file>