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19EC" w14:textId="77777777" w:rsidR="00223FCA" w:rsidRPr="00020102" w:rsidRDefault="0056112E">
      <w:pPr>
        <w:pStyle w:val="a5"/>
        <w:ind w:left="708" w:firstLine="708"/>
        <w:rPr>
          <w:sz w:val="32"/>
          <w:szCs w:val="32"/>
        </w:rPr>
      </w:pPr>
      <w:r w:rsidRPr="00020102">
        <w:rPr>
          <w:sz w:val="32"/>
          <w:szCs w:val="32"/>
        </w:rPr>
        <w:t>Луцький фаховий коледж рекреаційних технологій і права</w:t>
      </w:r>
    </w:p>
    <w:p w14:paraId="76446A78" w14:textId="77777777" w:rsidR="00223FCA" w:rsidRDefault="00223FCA">
      <w:pPr>
        <w:pStyle w:val="a5"/>
        <w:rPr>
          <w:sz w:val="30"/>
        </w:rPr>
      </w:pPr>
    </w:p>
    <w:p w14:paraId="39B561A0" w14:textId="77777777" w:rsidR="00223FCA" w:rsidRDefault="00223FCA">
      <w:pPr>
        <w:pStyle w:val="a5"/>
        <w:rPr>
          <w:sz w:val="30"/>
        </w:rPr>
      </w:pPr>
    </w:p>
    <w:p w14:paraId="7E6EFD7B" w14:textId="77777777" w:rsidR="00223FCA" w:rsidRDefault="00223FCA">
      <w:pPr>
        <w:pStyle w:val="a5"/>
        <w:spacing w:before="9"/>
        <w:rPr>
          <w:sz w:val="30"/>
        </w:rPr>
      </w:pPr>
    </w:p>
    <w:p w14:paraId="02FF4708" w14:textId="77777777" w:rsidR="00223FCA" w:rsidRDefault="00345AAA" w:rsidP="00345AAA">
      <w:pPr>
        <w:pStyle w:val="a5"/>
        <w:spacing w:line="271" w:lineRule="auto"/>
        <w:ind w:left="6346" w:right="1675" w:hanging="41"/>
        <w:rPr>
          <w:spacing w:val="1"/>
        </w:rPr>
      </w:pPr>
      <w:r>
        <w:t xml:space="preserve">  </w:t>
      </w:r>
      <w:r w:rsidR="0056112E">
        <w:t>Затвердж</w:t>
      </w:r>
      <w:r>
        <w:t>ено</w:t>
      </w:r>
      <w:r w:rsidR="0056112E">
        <w:t>:</w:t>
      </w:r>
      <w:r w:rsidR="0056112E">
        <w:rPr>
          <w:spacing w:val="1"/>
        </w:rPr>
        <w:t xml:space="preserve"> </w:t>
      </w:r>
    </w:p>
    <w:p w14:paraId="1654AE63" w14:textId="77777777" w:rsidR="00345AAA" w:rsidRDefault="00345AAA" w:rsidP="00345AAA">
      <w:pPr>
        <w:pStyle w:val="a5"/>
        <w:spacing w:line="271" w:lineRule="auto"/>
        <w:ind w:left="6346" w:right="865" w:hanging="41"/>
        <w:jc w:val="right"/>
      </w:pPr>
      <w:r>
        <w:t>наказ від________№________</w:t>
      </w:r>
    </w:p>
    <w:p w14:paraId="49B2D373" w14:textId="77777777" w:rsidR="00223FCA" w:rsidRDefault="00223FCA">
      <w:pPr>
        <w:pStyle w:val="a5"/>
        <w:rPr>
          <w:sz w:val="30"/>
        </w:rPr>
      </w:pPr>
    </w:p>
    <w:p w14:paraId="6C66B831" w14:textId="77777777" w:rsidR="00223FCA" w:rsidRDefault="00223FCA">
      <w:pPr>
        <w:pStyle w:val="a5"/>
        <w:rPr>
          <w:sz w:val="30"/>
        </w:rPr>
      </w:pPr>
    </w:p>
    <w:p w14:paraId="3BB532B3" w14:textId="77777777" w:rsidR="00223FCA" w:rsidRDefault="00223FCA">
      <w:pPr>
        <w:pStyle w:val="a5"/>
        <w:rPr>
          <w:sz w:val="30"/>
        </w:rPr>
      </w:pPr>
    </w:p>
    <w:p w14:paraId="3166E375" w14:textId="77777777" w:rsidR="00223FCA" w:rsidRDefault="00223FCA">
      <w:pPr>
        <w:pStyle w:val="a5"/>
        <w:rPr>
          <w:sz w:val="30"/>
        </w:rPr>
      </w:pPr>
    </w:p>
    <w:p w14:paraId="5330BE98" w14:textId="77777777" w:rsidR="00223FCA" w:rsidRDefault="0056112E">
      <w:pPr>
        <w:spacing w:before="183"/>
        <w:ind w:left="1208" w:right="1330"/>
        <w:jc w:val="center"/>
        <w:rPr>
          <w:b/>
          <w:sz w:val="36"/>
        </w:rPr>
      </w:pPr>
      <w:r>
        <w:rPr>
          <w:b/>
          <w:sz w:val="36"/>
        </w:rPr>
        <w:t>План</w:t>
      </w:r>
    </w:p>
    <w:p w14:paraId="100CA4D0" w14:textId="77777777" w:rsidR="00223FCA" w:rsidRDefault="0056112E" w:rsidP="003C7EBF">
      <w:pPr>
        <w:spacing w:before="277"/>
        <w:ind w:left="1264" w:right="1305"/>
        <w:jc w:val="center"/>
        <w:rPr>
          <w:b/>
          <w:sz w:val="36"/>
        </w:rPr>
      </w:pPr>
      <w:r>
        <w:rPr>
          <w:b/>
          <w:sz w:val="36"/>
        </w:rPr>
        <w:t>роботи</w:t>
      </w:r>
      <w:r>
        <w:rPr>
          <w:b/>
          <w:spacing w:val="-5"/>
          <w:sz w:val="36"/>
        </w:rPr>
        <w:t xml:space="preserve"> </w:t>
      </w:r>
      <w:r>
        <w:rPr>
          <w:b/>
          <w:sz w:val="36"/>
        </w:rPr>
        <w:t>циклової</w:t>
      </w:r>
      <w:r>
        <w:rPr>
          <w:b/>
          <w:spacing w:val="-4"/>
          <w:sz w:val="36"/>
        </w:rPr>
        <w:t xml:space="preserve"> </w:t>
      </w:r>
      <w:r>
        <w:rPr>
          <w:b/>
          <w:sz w:val="36"/>
        </w:rPr>
        <w:t>комісії</w:t>
      </w:r>
      <w:r>
        <w:rPr>
          <w:b/>
          <w:spacing w:val="-3"/>
          <w:sz w:val="36"/>
        </w:rPr>
        <w:t xml:space="preserve"> </w:t>
      </w:r>
      <w:r w:rsidR="003C7EBF">
        <w:rPr>
          <w:b/>
          <w:spacing w:val="-3"/>
          <w:sz w:val="36"/>
        </w:rPr>
        <w:t>з базової та фундаментальної підготовки</w:t>
      </w:r>
      <w:r>
        <w:rPr>
          <w:b/>
          <w:spacing w:val="84"/>
          <w:sz w:val="36"/>
        </w:rPr>
        <w:t xml:space="preserve"> </w:t>
      </w:r>
    </w:p>
    <w:p w14:paraId="501B8000" w14:textId="77777777" w:rsidR="00223FCA" w:rsidRDefault="0056112E">
      <w:pPr>
        <w:spacing w:before="251"/>
        <w:ind w:left="1264" w:right="1290"/>
        <w:jc w:val="center"/>
        <w:rPr>
          <w:b/>
          <w:sz w:val="36"/>
        </w:rPr>
      </w:pPr>
      <w:r>
        <w:rPr>
          <w:b/>
          <w:sz w:val="36"/>
        </w:rPr>
        <w:t>на</w:t>
      </w:r>
      <w:r>
        <w:rPr>
          <w:b/>
          <w:spacing w:val="-3"/>
          <w:sz w:val="36"/>
        </w:rPr>
        <w:t xml:space="preserve"> </w:t>
      </w:r>
      <w:r>
        <w:rPr>
          <w:b/>
          <w:sz w:val="36"/>
        </w:rPr>
        <w:t>2024-2025 н.р.</w:t>
      </w:r>
    </w:p>
    <w:p w14:paraId="4A0A61EE" w14:textId="77777777" w:rsidR="00223FCA" w:rsidRDefault="00223FCA">
      <w:pPr>
        <w:pStyle w:val="a5"/>
        <w:rPr>
          <w:b/>
          <w:sz w:val="40"/>
        </w:rPr>
      </w:pPr>
    </w:p>
    <w:p w14:paraId="0B5BD0D0" w14:textId="77777777" w:rsidR="00223FCA" w:rsidRDefault="00223FCA">
      <w:pPr>
        <w:pStyle w:val="a5"/>
        <w:rPr>
          <w:b/>
          <w:sz w:val="40"/>
        </w:rPr>
      </w:pPr>
    </w:p>
    <w:p w14:paraId="5C667DDF" w14:textId="77777777" w:rsidR="00223FCA" w:rsidRDefault="00223FCA">
      <w:pPr>
        <w:pStyle w:val="a5"/>
        <w:rPr>
          <w:b/>
          <w:sz w:val="40"/>
        </w:rPr>
      </w:pPr>
    </w:p>
    <w:p w14:paraId="62F7CAB2" w14:textId="77777777" w:rsidR="00223FCA" w:rsidRDefault="00223FCA">
      <w:pPr>
        <w:pStyle w:val="a5"/>
        <w:rPr>
          <w:b/>
          <w:sz w:val="40"/>
        </w:rPr>
      </w:pPr>
    </w:p>
    <w:p w14:paraId="57280413" w14:textId="77777777" w:rsidR="00223FCA" w:rsidRDefault="00223FCA">
      <w:pPr>
        <w:pStyle w:val="a5"/>
        <w:rPr>
          <w:b/>
          <w:sz w:val="40"/>
        </w:rPr>
      </w:pPr>
    </w:p>
    <w:p w14:paraId="35313EF2" w14:textId="77777777" w:rsidR="00223FCA" w:rsidRDefault="00223FCA">
      <w:pPr>
        <w:pStyle w:val="a5"/>
        <w:rPr>
          <w:b/>
          <w:sz w:val="59"/>
        </w:rPr>
      </w:pPr>
    </w:p>
    <w:p w14:paraId="3D488EEC" w14:textId="77777777" w:rsidR="00223FCA" w:rsidRDefault="00345AAA" w:rsidP="00345AAA">
      <w:pPr>
        <w:pStyle w:val="a5"/>
        <w:ind w:left="722"/>
        <w:jc w:val="center"/>
      </w:pPr>
      <w:r>
        <w:t xml:space="preserve">               </w:t>
      </w:r>
      <w:r w:rsidR="0056112E">
        <w:t>Погоджено</w:t>
      </w:r>
    </w:p>
    <w:p w14:paraId="239FD8BD" w14:textId="77777777" w:rsidR="00345AAA" w:rsidRDefault="00345AAA" w:rsidP="00345AAA">
      <w:pPr>
        <w:pStyle w:val="a5"/>
        <w:ind w:left="722"/>
        <w:jc w:val="center"/>
      </w:pPr>
      <w:r>
        <w:t xml:space="preserve">                                             на засіданні циклової комісії </w:t>
      </w:r>
    </w:p>
    <w:p w14:paraId="464A9ECE" w14:textId="77777777" w:rsidR="00345AAA" w:rsidRDefault="00446131" w:rsidP="00446131">
      <w:pPr>
        <w:pStyle w:val="a5"/>
        <w:ind w:left="722"/>
      </w:pPr>
      <w:r>
        <w:t xml:space="preserve">                                                                       </w:t>
      </w:r>
      <w:r w:rsidR="00345AAA">
        <w:t>з базової та фундаментальної підготовки</w:t>
      </w:r>
    </w:p>
    <w:p w14:paraId="37BB1E00" w14:textId="77777777" w:rsidR="00345AAA" w:rsidRDefault="00446131" w:rsidP="00446131">
      <w:pPr>
        <w:pStyle w:val="a5"/>
        <w:ind w:left="722"/>
        <w:jc w:val="center"/>
      </w:pPr>
      <w:r>
        <w:t xml:space="preserve">                                                                   </w:t>
      </w:r>
      <w:r w:rsidR="00345AAA">
        <w:t>Протокол №________від______________</w:t>
      </w:r>
    </w:p>
    <w:p w14:paraId="207AC5B0" w14:textId="77777777" w:rsidR="00345AAA" w:rsidRDefault="00345AAA" w:rsidP="00345AAA">
      <w:pPr>
        <w:pStyle w:val="a5"/>
        <w:ind w:left="722"/>
        <w:jc w:val="right"/>
      </w:pPr>
    </w:p>
    <w:p w14:paraId="20FEA2B1" w14:textId="77777777" w:rsidR="00223FCA" w:rsidRDefault="00223FCA">
      <w:pPr>
        <w:pStyle w:val="a5"/>
        <w:tabs>
          <w:tab w:val="left" w:pos="5880"/>
        </w:tabs>
        <w:spacing w:before="11"/>
        <w:ind w:left="722"/>
      </w:pPr>
    </w:p>
    <w:p w14:paraId="63B42B27" w14:textId="77777777" w:rsidR="00223FCA" w:rsidRDefault="00223FCA">
      <w:pPr>
        <w:pStyle w:val="a5"/>
        <w:tabs>
          <w:tab w:val="left" w:pos="5880"/>
        </w:tabs>
        <w:spacing w:before="11"/>
        <w:ind w:left="722"/>
      </w:pPr>
    </w:p>
    <w:p w14:paraId="11E8629E" w14:textId="77777777" w:rsidR="00223FCA" w:rsidRDefault="00223FCA">
      <w:pPr>
        <w:pStyle w:val="a5"/>
        <w:tabs>
          <w:tab w:val="left" w:pos="5880"/>
        </w:tabs>
        <w:spacing w:before="11"/>
        <w:ind w:left="722"/>
      </w:pPr>
    </w:p>
    <w:p w14:paraId="1B1C0D02" w14:textId="77777777" w:rsidR="00223FCA" w:rsidRDefault="00223FCA">
      <w:pPr>
        <w:pStyle w:val="a5"/>
        <w:tabs>
          <w:tab w:val="left" w:pos="5880"/>
        </w:tabs>
        <w:spacing w:before="11"/>
        <w:ind w:left="722"/>
      </w:pPr>
    </w:p>
    <w:p w14:paraId="1E2BD5C1" w14:textId="77777777" w:rsidR="00223FCA" w:rsidRDefault="00223FCA">
      <w:pPr>
        <w:pStyle w:val="a5"/>
        <w:tabs>
          <w:tab w:val="left" w:pos="5880"/>
        </w:tabs>
        <w:spacing w:before="11"/>
        <w:ind w:left="722"/>
      </w:pPr>
    </w:p>
    <w:p w14:paraId="12B4004B" w14:textId="77777777" w:rsidR="00223FCA" w:rsidRDefault="00223FCA">
      <w:pPr>
        <w:pStyle w:val="a5"/>
        <w:tabs>
          <w:tab w:val="left" w:pos="5880"/>
        </w:tabs>
        <w:spacing w:before="11"/>
        <w:ind w:left="722"/>
      </w:pPr>
    </w:p>
    <w:p w14:paraId="1E7BF30C" w14:textId="77777777" w:rsidR="00223FCA" w:rsidRDefault="00223FCA">
      <w:pPr>
        <w:pStyle w:val="a5"/>
        <w:tabs>
          <w:tab w:val="left" w:pos="5880"/>
        </w:tabs>
        <w:spacing w:before="11"/>
        <w:ind w:left="722"/>
      </w:pPr>
    </w:p>
    <w:p w14:paraId="1427D6DF" w14:textId="77777777" w:rsidR="00345AAA" w:rsidRDefault="0056112E">
      <w:pPr>
        <w:pStyle w:val="a5"/>
        <w:tabs>
          <w:tab w:val="left" w:pos="5880"/>
        </w:tabs>
        <w:spacing w:before="11"/>
        <w:ind w:left="722"/>
      </w:pPr>
      <w:r>
        <w:t xml:space="preserve">                                                 </w:t>
      </w:r>
    </w:p>
    <w:p w14:paraId="576AF5BD" w14:textId="77777777" w:rsidR="00345AAA" w:rsidRDefault="00345AAA">
      <w:pPr>
        <w:pStyle w:val="a5"/>
        <w:tabs>
          <w:tab w:val="left" w:pos="5880"/>
        </w:tabs>
        <w:spacing w:before="11"/>
        <w:ind w:left="722"/>
      </w:pPr>
    </w:p>
    <w:p w14:paraId="3D622D80" w14:textId="77777777" w:rsidR="00345AAA" w:rsidRDefault="00345AAA">
      <w:pPr>
        <w:pStyle w:val="a5"/>
        <w:tabs>
          <w:tab w:val="left" w:pos="5880"/>
        </w:tabs>
        <w:spacing w:before="11"/>
        <w:ind w:left="722"/>
      </w:pPr>
    </w:p>
    <w:p w14:paraId="7A78592B" w14:textId="77777777" w:rsidR="00345AAA" w:rsidRDefault="00345AAA">
      <w:pPr>
        <w:pStyle w:val="a5"/>
        <w:tabs>
          <w:tab w:val="left" w:pos="5880"/>
        </w:tabs>
        <w:spacing w:before="11"/>
        <w:ind w:left="722"/>
      </w:pPr>
    </w:p>
    <w:p w14:paraId="7601C65F" w14:textId="77777777" w:rsidR="00345AAA" w:rsidRDefault="00345AAA">
      <w:pPr>
        <w:pStyle w:val="a5"/>
        <w:tabs>
          <w:tab w:val="left" w:pos="5880"/>
        </w:tabs>
        <w:spacing w:before="11"/>
        <w:ind w:left="722"/>
      </w:pPr>
    </w:p>
    <w:p w14:paraId="3D241F2D" w14:textId="77777777" w:rsidR="00345AAA" w:rsidRDefault="00345AAA" w:rsidP="00345AAA">
      <w:pPr>
        <w:pStyle w:val="a5"/>
        <w:tabs>
          <w:tab w:val="left" w:pos="5880"/>
        </w:tabs>
        <w:spacing w:before="11"/>
        <w:jc w:val="center"/>
      </w:pPr>
    </w:p>
    <w:p w14:paraId="2DCCD425" w14:textId="77777777" w:rsidR="00345AAA" w:rsidRDefault="00345AAA" w:rsidP="00345AAA">
      <w:pPr>
        <w:pStyle w:val="a5"/>
        <w:tabs>
          <w:tab w:val="left" w:pos="5880"/>
        </w:tabs>
        <w:spacing w:before="11"/>
        <w:jc w:val="center"/>
      </w:pPr>
    </w:p>
    <w:p w14:paraId="25F35E45" w14:textId="77777777" w:rsidR="00223FCA" w:rsidRDefault="0056112E" w:rsidP="00345AAA">
      <w:pPr>
        <w:pStyle w:val="a5"/>
        <w:tabs>
          <w:tab w:val="left" w:pos="5880"/>
        </w:tabs>
        <w:spacing w:before="11"/>
        <w:jc w:val="center"/>
        <w:sectPr w:rsidR="00223FCA">
          <w:pgSz w:w="11910" w:h="16840"/>
          <w:pgMar w:top="760" w:right="0" w:bottom="280" w:left="980" w:header="720" w:footer="720" w:gutter="0"/>
          <w:cols w:space="720"/>
        </w:sectPr>
      </w:pPr>
      <w:r>
        <w:t>Луцьк 2024</w:t>
      </w:r>
    </w:p>
    <w:p w14:paraId="047433D8" w14:textId="77777777" w:rsidR="00223FCA" w:rsidRDefault="0056112E">
      <w:pPr>
        <w:pStyle w:val="1"/>
        <w:spacing w:before="78"/>
        <w:ind w:left="2514"/>
        <w:jc w:val="both"/>
      </w:pPr>
      <w:r>
        <w:lastRenderedPageBreak/>
        <w:tab/>
        <w:t>Склад циклової комісії</w:t>
      </w:r>
    </w:p>
    <w:p w14:paraId="78F59079" w14:textId="77777777" w:rsidR="00223FCA" w:rsidRDefault="0056112E">
      <w:pPr>
        <w:pStyle w:val="1"/>
        <w:spacing w:before="78"/>
        <w:ind w:firstLineChars="350" w:firstLine="984"/>
        <w:jc w:val="both"/>
      </w:pPr>
      <w:r>
        <w:t xml:space="preserve"> з </w:t>
      </w:r>
      <w:r w:rsidR="003C7EBF">
        <w:t>базової та фундаментальної підготовки</w:t>
      </w:r>
    </w:p>
    <w:p w14:paraId="7FB47C32" w14:textId="77777777" w:rsidR="00C14F74" w:rsidRDefault="00C14F74">
      <w:pPr>
        <w:pStyle w:val="1"/>
        <w:spacing w:before="78"/>
        <w:ind w:firstLineChars="350" w:firstLine="984"/>
        <w:jc w:val="both"/>
      </w:pPr>
    </w:p>
    <w:p w14:paraId="4A0D8F50" w14:textId="77777777" w:rsidR="00C14F74" w:rsidRDefault="00C14F74">
      <w:pPr>
        <w:pStyle w:val="1"/>
        <w:spacing w:before="78"/>
        <w:ind w:firstLineChars="350" w:firstLine="984"/>
        <w:jc w:val="both"/>
      </w:pPr>
    </w:p>
    <w:tbl>
      <w:tblPr>
        <w:tblStyle w:val="a8"/>
        <w:tblW w:w="10060" w:type="dxa"/>
        <w:jc w:val="center"/>
        <w:tblLook w:val="04A0" w:firstRow="1" w:lastRow="0" w:firstColumn="1" w:lastColumn="0" w:noHBand="0" w:noVBand="1"/>
      </w:tblPr>
      <w:tblGrid>
        <w:gridCol w:w="702"/>
        <w:gridCol w:w="2201"/>
        <w:gridCol w:w="4192"/>
        <w:gridCol w:w="2965"/>
      </w:tblGrid>
      <w:tr w:rsidR="00492708" w14:paraId="78670D17" w14:textId="77777777" w:rsidTr="00492708">
        <w:trPr>
          <w:jc w:val="center"/>
        </w:trPr>
        <w:tc>
          <w:tcPr>
            <w:tcW w:w="702" w:type="dxa"/>
          </w:tcPr>
          <w:p w14:paraId="053FC15D" w14:textId="77777777" w:rsidR="00492708" w:rsidRDefault="00492708" w:rsidP="00492708">
            <w:pPr>
              <w:pStyle w:val="1"/>
              <w:ind w:left="-108" w:right="-108"/>
              <w:jc w:val="center"/>
            </w:pPr>
            <w:r>
              <w:t>№ з/п</w:t>
            </w:r>
          </w:p>
        </w:tc>
        <w:tc>
          <w:tcPr>
            <w:tcW w:w="2201" w:type="dxa"/>
          </w:tcPr>
          <w:p w14:paraId="79E9C354" w14:textId="77777777" w:rsidR="00492708" w:rsidRDefault="00492708" w:rsidP="00492708">
            <w:pPr>
              <w:pStyle w:val="1"/>
              <w:ind w:left="-108" w:right="-108"/>
              <w:jc w:val="center"/>
            </w:pPr>
            <w:r>
              <w:t>ПІБ викладача</w:t>
            </w:r>
          </w:p>
        </w:tc>
        <w:tc>
          <w:tcPr>
            <w:tcW w:w="4192" w:type="dxa"/>
          </w:tcPr>
          <w:p w14:paraId="17F776B6" w14:textId="77777777" w:rsidR="00492708" w:rsidRDefault="00492708" w:rsidP="00492708">
            <w:pPr>
              <w:pStyle w:val="1"/>
              <w:ind w:left="-108" w:right="-108"/>
              <w:jc w:val="center"/>
            </w:pPr>
            <w:r>
              <w:t>Дисципліна</w:t>
            </w:r>
          </w:p>
        </w:tc>
        <w:tc>
          <w:tcPr>
            <w:tcW w:w="2965" w:type="dxa"/>
          </w:tcPr>
          <w:p w14:paraId="0B91EE13" w14:textId="77777777" w:rsidR="00492708" w:rsidRDefault="00492708" w:rsidP="00492708">
            <w:pPr>
              <w:pStyle w:val="1"/>
              <w:ind w:left="-108" w:right="-108"/>
              <w:jc w:val="center"/>
            </w:pPr>
            <w:r>
              <w:t>Категорія, звання</w:t>
            </w:r>
          </w:p>
        </w:tc>
      </w:tr>
      <w:tr w:rsidR="00492708" w14:paraId="2DD214A1" w14:textId="77777777" w:rsidTr="00492708">
        <w:trPr>
          <w:jc w:val="center"/>
        </w:trPr>
        <w:tc>
          <w:tcPr>
            <w:tcW w:w="702" w:type="dxa"/>
          </w:tcPr>
          <w:p w14:paraId="246E226B" w14:textId="77777777" w:rsidR="00492708" w:rsidRDefault="00492708" w:rsidP="00492708">
            <w:pPr>
              <w:pStyle w:val="1"/>
              <w:ind w:left="-108" w:right="-108"/>
              <w:jc w:val="center"/>
            </w:pPr>
            <w:r>
              <w:t>1.</w:t>
            </w:r>
          </w:p>
        </w:tc>
        <w:tc>
          <w:tcPr>
            <w:tcW w:w="2201" w:type="dxa"/>
          </w:tcPr>
          <w:p w14:paraId="302B2E7A" w14:textId="77777777" w:rsidR="00492708" w:rsidRDefault="00492708" w:rsidP="00492708">
            <w:pPr>
              <w:pStyle w:val="1"/>
              <w:ind w:left="-108" w:right="-108"/>
              <w:jc w:val="center"/>
            </w:pPr>
            <w:r>
              <w:t>Юровчик В.Г.</w:t>
            </w:r>
          </w:p>
        </w:tc>
        <w:tc>
          <w:tcPr>
            <w:tcW w:w="4192" w:type="dxa"/>
          </w:tcPr>
          <w:p w14:paraId="03A2BC5D" w14:textId="77777777" w:rsidR="00492708" w:rsidRPr="00A11FD2" w:rsidRDefault="00A11FD2">
            <w:pPr>
              <w:pStyle w:val="1"/>
              <w:spacing w:before="78"/>
              <w:ind w:left="0"/>
              <w:jc w:val="both"/>
              <w:rPr>
                <w:b w:val="0"/>
              </w:rPr>
            </w:pPr>
            <w:r>
              <w:rPr>
                <w:b w:val="0"/>
              </w:rPr>
              <w:t>Туристичні і рекреаційні ресурси Волині, географія, географія туризму, фізіологія, анатомія, біологія, екологія, організація туризму, санітарія і гігієна, готельно-ресторанні і санаторно-курортні комплекси світу</w:t>
            </w:r>
            <w:r w:rsidR="00C14F74">
              <w:rPr>
                <w:b w:val="0"/>
              </w:rPr>
              <w:t>, стандартизація в ГРК</w:t>
            </w:r>
          </w:p>
        </w:tc>
        <w:tc>
          <w:tcPr>
            <w:tcW w:w="2965" w:type="dxa"/>
          </w:tcPr>
          <w:p w14:paraId="1520FE8D" w14:textId="77777777" w:rsidR="00492708" w:rsidRPr="00492708" w:rsidRDefault="00110817">
            <w:pPr>
              <w:pStyle w:val="1"/>
              <w:spacing w:before="78"/>
              <w:ind w:left="0"/>
              <w:jc w:val="both"/>
              <w:rPr>
                <w:b w:val="0"/>
              </w:rPr>
            </w:pPr>
            <w:r>
              <w:rPr>
                <w:b w:val="0"/>
              </w:rPr>
              <w:t>Спеціаліст вищої</w:t>
            </w:r>
            <w:r w:rsidR="00492708" w:rsidRPr="00492708">
              <w:rPr>
                <w:b w:val="0"/>
              </w:rPr>
              <w:t xml:space="preserve"> категорі</w:t>
            </w:r>
            <w:r>
              <w:rPr>
                <w:b w:val="0"/>
              </w:rPr>
              <w:t>ї</w:t>
            </w:r>
            <w:r w:rsidR="00492708" w:rsidRPr="00492708">
              <w:rPr>
                <w:b w:val="0"/>
              </w:rPr>
              <w:t>, кандидат географічних наук</w:t>
            </w:r>
          </w:p>
        </w:tc>
      </w:tr>
      <w:tr w:rsidR="00492708" w14:paraId="44CBD52B" w14:textId="77777777" w:rsidTr="00492708">
        <w:trPr>
          <w:jc w:val="center"/>
        </w:trPr>
        <w:tc>
          <w:tcPr>
            <w:tcW w:w="702" w:type="dxa"/>
          </w:tcPr>
          <w:p w14:paraId="6F6E412C" w14:textId="77777777" w:rsidR="00492708" w:rsidRDefault="00492708" w:rsidP="00492708">
            <w:pPr>
              <w:pStyle w:val="1"/>
              <w:ind w:left="-108" w:right="-108"/>
              <w:jc w:val="center"/>
            </w:pPr>
            <w:r>
              <w:t>2.</w:t>
            </w:r>
          </w:p>
        </w:tc>
        <w:tc>
          <w:tcPr>
            <w:tcW w:w="2201" w:type="dxa"/>
          </w:tcPr>
          <w:p w14:paraId="73C72945" w14:textId="77777777" w:rsidR="00492708" w:rsidRDefault="00492708" w:rsidP="00492708">
            <w:pPr>
              <w:pStyle w:val="1"/>
              <w:ind w:left="-108" w:right="-108"/>
              <w:jc w:val="center"/>
            </w:pPr>
            <w:r>
              <w:t>Дідик О.О.</w:t>
            </w:r>
          </w:p>
        </w:tc>
        <w:tc>
          <w:tcPr>
            <w:tcW w:w="4192" w:type="dxa"/>
          </w:tcPr>
          <w:p w14:paraId="3A8738AC" w14:textId="77777777" w:rsidR="00492708" w:rsidRPr="00A11FD2" w:rsidRDefault="00A11FD2">
            <w:pPr>
              <w:pStyle w:val="1"/>
              <w:spacing w:before="78"/>
              <w:ind w:left="0"/>
              <w:jc w:val="both"/>
              <w:rPr>
                <w:b w:val="0"/>
              </w:rPr>
            </w:pPr>
            <w:r w:rsidRPr="00A11FD2">
              <w:rPr>
                <w:b w:val="0"/>
              </w:rPr>
              <w:t>Зарубіжна література</w:t>
            </w:r>
          </w:p>
        </w:tc>
        <w:tc>
          <w:tcPr>
            <w:tcW w:w="2965" w:type="dxa"/>
          </w:tcPr>
          <w:p w14:paraId="7095FB05" w14:textId="77777777" w:rsidR="00492708" w:rsidRPr="00492708" w:rsidRDefault="00110817">
            <w:pPr>
              <w:pStyle w:val="1"/>
              <w:spacing w:before="78"/>
              <w:ind w:left="0"/>
              <w:jc w:val="both"/>
              <w:rPr>
                <w:b w:val="0"/>
              </w:rPr>
            </w:pPr>
            <w:r>
              <w:rPr>
                <w:b w:val="0"/>
              </w:rPr>
              <w:t xml:space="preserve">Спеціаліст вищої </w:t>
            </w:r>
            <w:r w:rsidR="00492708" w:rsidRPr="00492708">
              <w:rPr>
                <w:b w:val="0"/>
              </w:rPr>
              <w:t>категорі</w:t>
            </w:r>
            <w:r>
              <w:rPr>
                <w:b w:val="0"/>
              </w:rPr>
              <w:t>ї</w:t>
            </w:r>
            <w:r w:rsidR="00492708" w:rsidRPr="00492708">
              <w:rPr>
                <w:b w:val="0"/>
              </w:rPr>
              <w:t>, відмінник освіти України</w:t>
            </w:r>
          </w:p>
        </w:tc>
      </w:tr>
      <w:tr w:rsidR="00492708" w14:paraId="07876CA7" w14:textId="77777777" w:rsidTr="00492708">
        <w:trPr>
          <w:jc w:val="center"/>
        </w:trPr>
        <w:tc>
          <w:tcPr>
            <w:tcW w:w="702" w:type="dxa"/>
          </w:tcPr>
          <w:p w14:paraId="5ABDB141" w14:textId="77777777" w:rsidR="00492708" w:rsidRDefault="00492708" w:rsidP="00492708">
            <w:pPr>
              <w:pStyle w:val="1"/>
              <w:ind w:left="-108" w:right="-108"/>
              <w:jc w:val="center"/>
            </w:pPr>
            <w:r>
              <w:t>3.</w:t>
            </w:r>
          </w:p>
        </w:tc>
        <w:tc>
          <w:tcPr>
            <w:tcW w:w="2201" w:type="dxa"/>
          </w:tcPr>
          <w:p w14:paraId="3A45F443" w14:textId="77777777" w:rsidR="00492708" w:rsidRDefault="00492708" w:rsidP="00492708">
            <w:pPr>
              <w:pStyle w:val="1"/>
              <w:ind w:left="-108" w:right="-108"/>
              <w:jc w:val="center"/>
            </w:pPr>
            <w:r>
              <w:t>Зубчик А.Ю.</w:t>
            </w:r>
          </w:p>
        </w:tc>
        <w:tc>
          <w:tcPr>
            <w:tcW w:w="4192" w:type="dxa"/>
          </w:tcPr>
          <w:p w14:paraId="28B88C87" w14:textId="77777777" w:rsidR="00492708" w:rsidRPr="00A11FD2" w:rsidRDefault="00A11FD2" w:rsidP="00492708">
            <w:pPr>
              <w:pStyle w:val="1"/>
              <w:spacing w:before="78"/>
              <w:ind w:left="0"/>
              <w:jc w:val="both"/>
              <w:rPr>
                <w:b w:val="0"/>
              </w:rPr>
            </w:pPr>
            <w:r>
              <w:rPr>
                <w:b w:val="0"/>
              </w:rPr>
              <w:t>Українська мова, українська література, українська мова (за професійним спрямуванням)</w:t>
            </w:r>
          </w:p>
        </w:tc>
        <w:tc>
          <w:tcPr>
            <w:tcW w:w="2965" w:type="dxa"/>
          </w:tcPr>
          <w:p w14:paraId="4AF3D6E2" w14:textId="77777777" w:rsidR="00492708" w:rsidRPr="00492708" w:rsidRDefault="00110817" w:rsidP="00492708">
            <w:pPr>
              <w:pStyle w:val="1"/>
              <w:spacing w:before="78"/>
              <w:ind w:left="0"/>
              <w:jc w:val="both"/>
              <w:rPr>
                <w:b w:val="0"/>
              </w:rPr>
            </w:pPr>
            <w:r>
              <w:rPr>
                <w:b w:val="0"/>
              </w:rPr>
              <w:t xml:space="preserve">Спеціаліст </w:t>
            </w:r>
            <w:r w:rsidR="00492708" w:rsidRPr="00492708">
              <w:rPr>
                <w:b w:val="0"/>
              </w:rPr>
              <w:t>ІІ категорі</w:t>
            </w:r>
            <w:r>
              <w:rPr>
                <w:b w:val="0"/>
              </w:rPr>
              <w:t>ї</w:t>
            </w:r>
          </w:p>
        </w:tc>
      </w:tr>
      <w:tr w:rsidR="00492708" w14:paraId="07ED229D" w14:textId="77777777" w:rsidTr="00492708">
        <w:trPr>
          <w:jc w:val="center"/>
        </w:trPr>
        <w:tc>
          <w:tcPr>
            <w:tcW w:w="702" w:type="dxa"/>
          </w:tcPr>
          <w:p w14:paraId="71600042" w14:textId="77777777" w:rsidR="00492708" w:rsidRDefault="00492708" w:rsidP="00492708">
            <w:pPr>
              <w:pStyle w:val="1"/>
              <w:ind w:left="-108" w:right="-108"/>
              <w:jc w:val="center"/>
            </w:pPr>
            <w:r>
              <w:t>4.</w:t>
            </w:r>
          </w:p>
        </w:tc>
        <w:tc>
          <w:tcPr>
            <w:tcW w:w="2201" w:type="dxa"/>
          </w:tcPr>
          <w:p w14:paraId="0AF6C9A8" w14:textId="77777777" w:rsidR="00492708" w:rsidRDefault="00492708" w:rsidP="00492708">
            <w:pPr>
              <w:pStyle w:val="1"/>
              <w:ind w:left="-108" w:right="-108"/>
              <w:jc w:val="center"/>
            </w:pPr>
            <w:r>
              <w:t>Крот А.С.</w:t>
            </w:r>
          </w:p>
        </w:tc>
        <w:tc>
          <w:tcPr>
            <w:tcW w:w="4192" w:type="dxa"/>
          </w:tcPr>
          <w:p w14:paraId="38A2F83D" w14:textId="77777777" w:rsidR="00492708" w:rsidRPr="00A11FD2" w:rsidRDefault="00A11FD2" w:rsidP="00492708">
            <w:pPr>
              <w:pStyle w:val="1"/>
              <w:spacing w:before="78"/>
              <w:ind w:left="0"/>
              <w:jc w:val="both"/>
              <w:rPr>
                <w:b w:val="0"/>
              </w:rPr>
            </w:pPr>
            <w:r>
              <w:rPr>
                <w:b w:val="0"/>
              </w:rPr>
              <w:t xml:space="preserve">Легка атлетика; футбол та міні-футбол, методика викладання; сучасна система тренувань; спортивні ігри, методика викладання; новітні технології в сфері фізичного виховання </w:t>
            </w:r>
          </w:p>
        </w:tc>
        <w:tc>
          <w:tcPr>
            <w:tcW w:w="2965" w:type="dxa"/>
          </w:tcPr>
          <w:p w14:paraId="5F1A1D91" w14:textId="77777777" w:rsidR="00492708" w:rsidRPr="00492708" w:rsidRDefault="00110817" w:rsidP="00492708">
            <w:pPr>
              <w:pStyle w:val="1"/>
              <w:spacing w:before="78"/>
              <w:ind w:left="0"/>
              <w:jc w:val="both"/>
              <w:rPr>
                <w:b w:val="0"/>
              </w:rPr>
            </w:pPr>
            <w:r>
              <w:rPr>
                <w:b w:val="0"/>
              </w:rPr>
              <w:t>Спеціаліст вищої</w:t>
            </w:r>
            <w:r w:rsidR="00492708" w:rsidRPr="00492708">
              <w:rPr>
                <w:b w:val="0"/>
              </w:rPr>
              <w:t xml:space="preserve"> категорі</w:t>
            </w:r>
            <w:r>
              <w:rPr>
                <w:b w:val="0"/>
              </w:rPr>
              <w:t>ї</w:t>
            </w:r>
            <w:r w:rsidR="00492708" w:rsidRPr="00492708">
              <w:rPr>
                <w:b w:val="0"/>
              </w:rPr>
              <w:t>, старший викладач</w:t>
            </w:r>
          </w:p>
        </w:tc>
      </w:tr>
      <w:tr w:rsidR="00492708" w14:paraId="246F14DA" w14:textId="77777777" w:rsidTr="00492708">
        <w:trPr>
          <w:jc w:val="center"/>
        </w:trPr>
        <w:tc>
          <w:tcPr>
            <w:tcW w:w="702" w:type="dxa"/>
          </w:tcPr>
          <w:p w14:paraId="2F5599D5" w14:textId="77777777" w:rsidR="00492708" w:rsidRDefault="00492708" w:rsidP="00492708">
            <w:pPr>
              <w:pStyle w:val="1"/>
              <w:ind w:left="-108" w:right="-108"/>
              <w:jc w:val="center"/>
            </w:pPr>
            <w:r>
              <w:t>5.</w:t>
            </w:r>
          </w:p>
        </w:tc>
        <w:tc>
          <w:tcPr>
            <w:tcW w:w="2201" w:type="dxa"/>
          </w:tcPr>
          <w:p w14:paraId="01FB4E15" w14:textId="77777777" w:rsidR="00492708" w:rsidRDefault="00492708" w:rsidP="00492708">
            <w:pPr>
              <w:pStyle w:val="1"/>
              <w:ind w:left="-108" w:right="-108"/>
              <w:jc w:val="center"/>
            </w:pPr>
            <w:r>
              <w:t>Мажула Т.В.</w:t>
            </w:r>
          </w:p>
        </w:tc>
        <w:tc>
          <w:tcPr>
            <w:tcW w:w="4192" w:type="dxa"/>
          </w:tcPr>
          <w:p w14:paraId="20EF3CF8" w14:textId="77777777" w:rsidR="00492708" w:rsidRPr="00A11FD2" w:rsidRDefault="00A11FD2" w:rsidP="00492708">
            <w:pPr>
              <w:pStyle w:val="1"/>
              <w:spacing w:before="78"/>
              <w:ind w:left="0"/>
              <w:jc w:val="both"/>
              <w:rPr>
                <w:b w:val="0"/>
              </w:rPr>
            </w:pPr>
            <w:r>
              <w:rPr>
                <w:b w:val="0"/>
              </w:rPr>
              <w:t>Іноземна мова, іноземна мова (за професійним спрямуванням), ділова іноземна мова</w:t>
            </w:r>
          </w:p>
        </w:tc>
        <w:tc>
          <w:tcPr>
            <w:tcW w:w="2965" w:type="dxa"/>
          </w:tcPr>
          <w:p w14:paraId="1502B88F" w14:textId="77777777" w:rsidR="00492708" w:rsidRPr="00492708" w:rsidRDefault="00110817" w:rsidP="00492708">
            <w:pPr>
              <w:pStyle w:val="1"/>
              <w:spacing w:before="78"/>
              <w:ind w:left="0"/>
              <w:jc w:val="both"/>
              <w:rPr>
                <w:b w:val="0"/>
              </w:rPr>
            </w:pPr>
            <w:r>
              <w:rPr>
                <w:b w:val="0"/>
              </w:rPr>
              <w:t xml:space="preserve">Спеціаліст </w:t>
            </w:r>
            <w:r w:rsidR="00492708" w:rsidRPr="00492708">
              <w:rPr>
                <w:b w:val="0"/>
              </w:rPr>
              <w:t>ІІ категорі</w:t>
            </w:r>
            <w:r>
              <w:rPr>
                <w:b w:val="0"/>
              </w:rPr>
              <w:t>ї</w:t>
            </w:r>
          </w:p>
        </w:tc>
      </w:tr>
      <w:tr w:rsidR="00492708" w14:paraId="4E8E92AC" w14:textId="77777777" w:rsidTr="00492708">
        <w:trPr>
          <w:jc w:val="center"/>
        </w:trPr>
        <w:tc>
          <w:tcPr>
            <w:tcW w:w="702" w:type="dxa"/>
          </w:tcPr>
          <w:p w14:paraId="547FACEF" w14:textId="77777777" w:rsidR="00492708" w:rsidRDefault="00492708" w:rsidP="00492708">
            <w:pPr>
              <w:pStyle w:val="1"/>
              <w:ind w:left="-108" w:right="-108"/>
              <w:jc w:val="center"/>
            </w:pPr>
            <w:r>
              <w:t>6.</w:t>
            </w:r>
          </w:p>
        </w:tc>
        <w:tc>
          <w:tcPr>
            <w:tcW w:w="2201" w:type="dxa"/>
          </w:tcPr>
          <w:p w14:paraId="411A4070" w14:textId="77777777" w:rsidR="00492708" w:rsidRDefault="00492708" w:rsidP="00492708">
            <w:pPr>
              <w:pStyle w:val="1"/>
              <w:ind w:left="-108" w:right="-108"/>
              <w:jc w:val="center"/>
            </w:pPr>
            <w:r>
              <w:t>Павлюк О.П.</w:t>
            </w:r>
          </w:p>
        </w:tc>
        <w:tc>
          <w:tcPr>
            <w:tcW w:w="4192" w:type="dxa"/>
          </w:tcPr>
          <w:p w14:paraId="2726ECF2" w14:textId="77777777" w:rsidR="00492708" w:rsidRPr="00A11FD2" w:rsidRDefault="00A11FD2" w:rsidP="00492708">
            <w:pPr>
              <w:pStyle w:val="1"/>
              <w:spacing w:before="78"/>
              <w:ind w:left="0"/>
              <w:jc w:val="both"/>
              <w:rPr>
                <w:b w:val="0"/>
              </w:rPr>
            </w:pPr>
            <w:r>
              <w:rPr>
                <w:b w:val="0"/>
              </w:rPr>
              <w:t>Математика, фізика, фізика (вибрані розділи), вища математика</w:t>
            </w:r>
          </w:p>
        </w:tc>
        <w:tc>
          <w:tcPr>
            <w:tcW w:w="2965" w:type="dxa"/>
          </w:tcPr>
          <w:p w14:paraId="1B5CB4BE" w14:textId="77777777" w:rsidR="00492708" w:rsidRPr="00492708" w:rsidRDefault="00110817" w:rsidP="00492708">
            <w:pPr>
              <w:pStyle w:val="1"/>
              <w:spacing w:before="78"/>
              <w:ind w:left="0"/>
              <w:jc w:val="both"/>
              <w:rPr>
                <w:b w:val="0"/>
              </w:rPr>
            </w:pPr>
            <w:r>
              <w:rPr>
                <w:b w:val="0"/>
              </w:rPr>
              <w:t xml:space="preserve">Спеціаліст </w:t>
            </w:r>
            <w:r w:rsidR="00492708" w:rsidRPr="00492708">
              <w:rPr>
                <w:b w:val="0"/>
              </w:rPr>
              <w:t>ІІ категорі</w:t>
            </w:r>
            <w:r>
              <w:rPr>
                <w:b w:val="0"/>
              </w:rPr>
              <w:t>ї</w:t>
            </w:r>
          </w:p>
        </w:tc>
      </w:tr>
      <w:tr w:rsidR="00492708" w14:paraId="340B4FCB" w14:textId="77777777" w:rsidTr="00492708">
        <w:trPr>
          <w:jc w:val="center"/>
        </w:trPr>
        <w:tc>
          <w:tcPr>
            <w:tcW w:w="702" w:type="dxa"/>
          </w:tcPr>
          <w:p w14:paraId="4E9DAC6C" w14:textId="77777777" w:rsidR="00492708" w:rsidRDefault="00492708" w:rsidP="00492708">
            <w:pPr>
              <w:pStyle w:val="1"/>
              <w:ind w:left="-108" w:right="-108"/>
              <w:jc w:val="center"/>
            </w:pPr>
            <w:r>
              <w:t>7.</w:t>
            </w:r>
          </w:p>
        </w:tc>
        <w:tc>
          <w:tcPr>
            <w:tcW w:w="2201" w:type="dxa"/>
          </w:tcPr>
          <w:p w14:paraId="11EC8035" w14:textId="77777777" w:rsidR="00492708" w:rsidRDefault="00492708" w:rsidP="00492708">
            <w:pPr>
              <w:pStyle w:val="1"/>
              <w:ind w:left="-108" w:right="-108"/>
              <w:jc w:val="center"/>
            </w:pPr>
            <w:r>
              <w:t>Тищенко О. В.</w:t>
            </w:r>
          </w:p>
        </w:tc>
        <w:tc>
          <w:tcPr>
            <w:tcW w:w="4192" w:type="dxa"/>
          </w:tcPr>
          <w:p w14:paraId="38FF23FB" w14:textId="77777777" w:rsidR="00492708" w:rsidRPr="00A11FD2" w:rsidRDefault="00A11FD2" w:rsidP="00492708">
            <w:pPr>
              <w:pStyle w:val="1"/>
              <w:spacing w:before="78"/>
              <w:ind w:left="0"/>
              <w:jc w:val="both"/>
              <w:rPr>
                <w:b w:val="0"/>
              </w:rPr>
            </w:pPr>
            <w:r>
              <w:rPr>
                <w:b w:val="0"/>
              </w:rPr>
              <w:t>Хімія, біохімія</w:t>
            </w:r>
          </w:p>
        </w:tc>
        <w:tc>
          <w:tcPr>
            <w:tcW w:w="2965" w:type="dxa"/>
          </w:tcPr>
          <w:p w14:paraId="2F142CE6" w14:textId="77777777" w:rsidR="00492708" w:rsidRPr="00492708" w:rsidRDefault="00110817" w:rsidP="00492708">
            <w:pPr>
              <w:pStyle w:val="1"/>
              <w:spacing w:before="78"/>
              <w:ind w:left="0"/>
              <w:jc w:val="both"/>
              <w:rPr>
                <w:b w:val="0"/>
              </w:rPr>
            </w:pPr>
            <w:r>
              <w:rPr>
                <w:b w:val="0"/>
              </w:rPr>
              <w:t>Спеціаліст вищої</w:t>
            </w:r>
            <w:r w:rsidR="00492708" w:rsidRPr="00492708">
              <w:rPr>
                <w:b w:val="0"/>
              </w:rPr>
              <w:t xml:space="preserve"> категорі</w:t>
            </w:r>
            <w:r>
              <w:rPr>
                <w:b w:val="0"/>
              </w:rPr>
              <w:t>ї</w:t>
            </w:r>
          </w:p>
        </w:tc>
      </w:tr>
      <w:tr w:rsidR="00492708" w14:paraId="25172484" w14:textId="77777777" w:rsidTr="00492708">
        <w:trPr>
          <w:jc w:val="center"/>
        </w:trPr>
        <w:tc>
          <w:tcPr>
            <w:tcW w:w="702" w:type="dxa"/>
          </w:tcPr>
          <w:p w14:paraId="3100E93A" w14:textId="77777777" w:rsidR="00492708" w:rsidRDefault="00492708" w:rsidP="00492708">
            <w:pPr>
              <w:pStyle w:val="1"/>
              <w:ind w:left="-108" w:right="-108"/>
              <w:jc w:val="center"/>
            </w:pPr>
            <w:r>
              <w:t>8.</w:t>
            </w:r>
          </w:p>
        </w:tc>
        <w:tc>
          <w:tcPr>
            <w:tcW w:w="2201" w:type="dxa"/>
          </w:tcPr>
          <w:p w14:paraId="0B001EAE" w14:textId="77777777" w:rsidR="00492708" w:rsidRDefault="00492708" w:rsidP="00492708">
            <w:pPr>
              <w:pStyle w:val="1"/>
              <w:ind w:left="-108" w:right="-108"/>
              <w:jc w:val="center"/>
            </w:pPr>
            <w:r>
              <w:t>Распопов Є.І.</w:t>
            </w:r>
          </w:p>
        </w:tc>
        <w:tc>
          <w:tcPr>
            <w:tcW w:w="4192" w:type="dxa"/>
          </w:tcPr>
          <w:p w14:paraId="1EA5AD10" w14:textId="77777777" w:rsidR="00492708" w:rsidRPr="00A11FD2" w:rsidRDefault="00A11FD2" w:rsidP="00492708">
            <w:pPr>
              <w:pStyle w:val="1"/>
              <w:spacing w:before="78"/>
              <w:ind w:left="0"/>
              <w:jc w:val="both"/>
              <w:rPr>
                <w:b w:val="0"/>
              </w:rPr>
            </w:pPr>
            <w:r>
              <w:rPr>
                <w:b w:val="0"/>
              </w:rPr>
              <w:t>Україна і світ, історія української культури, основи інклюзивної освіти, філософія, логіка, історія держави і права, історія України</w:t>
            </w:r>
          </w:p>
        </w:tc>
        <w:tc>
          <w:tcPr>
            <w:tcW w:w="2965" w:type="dxa"/>
          </w:tcPr>
          <w:p w14:paraId="54ED0CF6" w14:textId="77777777" w:rsidR="00492708" w:rsidRPr="00492708" w:rsidRDefault="00110817" w:rsidP="00492708">
            <w:pPr>
              <w:pStyle w:val="1"/>
              <w:spacing w:before="78"/>
              <w:ind w:left="0"/>
              <w:jc w:val="both"/>
              <w:rPr>
                <w:b w:val="0"/>
              </w:rPr>
            </w:pPr>
            <w:r>
              <w:rPr>
                <w:b w:val="0"/>
              </w:rPr>
              <w:t xml:space="preserve">Спеціаліст </w:t>
            </w:r>
            <w:r w:rsidR="00492708" w:rsidRPr="00492708">
              <w:rPr>
                <w:b w:val="0"/>
              </w:rPr>
              <w:t>ІІ категорі</w:t>
            </w:r>
            <w:r>
              <w:rPr>
                <w:b w:val="0"/>
              </w:rPr>
              <w:t>ї</w:t>
            </w:r>
          </w:p>
        </w:tc>
      </w:tr>
      <w:tr w:rsidR="007747C5" w14:paraId="7D200875" w14:textId="77777777" w:rsidTr="00492708">
        <w:trPr>
          <w:jc w:val="center"/>
        </w:trPr>
        <w:tc>
          <w:tcPr>
            <w:tcW w:w="702" w:type="dxa"/>
          </w:tcPr>
          <w:p w14:paraId="03E0AC0E" w14:textId="77777777" w:rsidR="007747C5" w:rsidRDefault="007747C5" w:rsidP="00492708">
            <w:pPr>
              <w:pStyle w:val="1"/>
              <w:ind w:left="-108" w:right="-108"/>
              <w:jc w:val="center"/>
            </w:pPr>
            <w:r>
              <w:t>9.</w:t>
            </w:r>
          </w:p>
        </w:tc>
        <w:tc>
          <w:tcPr>
            <w:tcW w:w="2201" w:type="dxa"/>
          </w:tcPr>
          <w:p w14:paraId="5D354F3B" w14:textId="77777777" w:rsidR="007747C5" w:rsidRDefault="007747C5" w:rsidP="00492708">
            <w:pPr>
              <w:pStyle w:val="1"/>
              <w:ind w:left="-108" w:right="-108"/>
              <w:jc w:val="center"/>
            </w:pPr>
            <w:r>
              <w:t>Абрамчук С.А.</w:t>
            </w:r>
          </w:p>
        </w:tc>
        <w:tc>
          <w:tcPr>
            <w:tcW w:w="4192" w:type="dxa"/>
          </w:tcPr>
          <w:p w14:paraId="612D6279" w14:textId="77777777" w:rsidR="007747C5" w:rsidRDefault="007747C5" w:rsidP="00492708">
            <w:pPr>
              <w:pStyle w:val="1"/>
              <w:spacing w:before="78"/>
              <w:ind w:left="0"/>
              <w:jc w:val="both"/>
              <w:rPr>
                <w:b w:val="0"/>
              </w:rPr>
            </w:pPr>
            <w:r>
              <w:rPr>
                <w:b w:val="0"/>
              </w:rPr>
              <w:t>Географія</w:t>
            </w:r>
          </w:p>
        </w:tc>
        <w:tc>
          <w:tcPr>
            <w:tcW w:w="2965" w:type="dxa"/>
          </w:tcPr>
          <w:p w14:paraId="2527A635" w14:textId="77777777" w:rsidR="007747C5" w:rsidRDefault="007747C5" w:rsidP="00492708">
            <w:pPr>
              <w:pStyle w:val="1"/>
              <w:spacing w:before="78"/>
              <w:ind w:left="0"/>
              <w:jc w:val="both"/>
              <w:rPr>
                <w:b w:val="0"/>
              </w:rPr>
            </w:pPr>
            <w:r>
              <w:rPr>
                <w:b w:val="0"/>
              </w:rPr>
              <w:t xml:space="preserve">Спеціаліст </w:t>
            </w:r>
          </w:p>
        </w:tc>
      </w:tr>
    </w:tbl>
    <w:p w14:paraId="50F15C1A" w14:textId="77777777" w:rsidR="00223FCA" w:rsidRDefault="00223FCA">
      <w:pPr>
        <w:pStyle w:val="1"/>
        <w:spacing w:before="78"/>
        <w:ind w:left="2514"/>
        <w:jc w:val="both"/>
      </w:pPr>
    </w:p>
    <w:p w14:paraId="566724FD" w14:textId="77777777" w:rsidR="00223FCA" w:rsidRDefault="00223FCA">
      <w:pPr>
        <w:pStyle w:val="1"/>
        <w:spacing w:before="78"/>
        <w:ind w:left="0"/>
        <w:jc w:val="both"/>
        <w:rPr>
          <w:b w:val="0"/>
          <w:bCs w:val="0"/>
        </w:rPr>
      </w:pPr>
    </w:p>
    <w:p w14:paraId="4E02EC0E" w14:textId="77777777" w:rsidR="007747C5" w:rsidRDefault="007747C5" w:rsidP="00C14F74">
      <w:pPr>
        <w:pStyle w:val="1"/>
        <w:ind w:left="0"/>
        <w:jc w:val="center"/>
      </w:pPr>
    </w:p>
    <w:p w14:paraId="6126AF5F" w14:textId="77777777" w:rsidR="00223FCA" w:rsidRDefault="0056112E" w:rsidP="00C14F74">
      <w:pPr>
        <w:pStyle w:val="1"/>
        <w:ind w:left="0"/>
        <w:jc w:val="center"/>
      </w:pPr>
      <w:r>
        <w:lastRenderedPageBreak/>
        <w:t>І. Проблема,</w:t>
      </w:r>
      <w:r>
        <w:rPr>
          <w:spacing w:val="-3"/>
        </w:rPr>
        <w:t xml:space="preserve"> </w:t>
      </w:r>
      <w:r>
        <w:t>над</w:t>
      </w:r>
      <w:r>
        <w:rPr>
          <w:spacing w:val="-2"/>
        </w:rPr>
        <w:t xml:space="preserve"> </w:t>
      </w:r>
      <w:r>
        <w:t>якою</w:t>
      </w:r>
      <w:r>
        <w:rPr>
          <w:spacing w:val="-3"/>
        </w:rPr>
        <w:t xml:space="preserve"> </w:t>
      </w:r>
      <w:r>
        <w:t>працює циклова</w:t>
      </w:r>
      <w:r>
        <w:rPr>
          <w:spacing w:val="-5"/>
        </w:rPr>
        <w:t xml:space="preserve"> </w:t>
      </w:r>
      <w:r>
        <w:t>комісія</w:t>
      </w:r>
    </w:p>
    <w:p w14:paraId="2422CAFF" w14:textId="77777777" w:rsidR="00223FCA" w:rsidRPr="00D14ADE" w:rsidRDefault="00D14ADE" w:rsidP="00D14ADE">
      <w:pPr>
        <w:ind w:right="865" w:firstLine="567"/>
        <w:jc w:val="both"/>
        <w:rPr>
          <w:rFonts w:eastAsia="SimSun"/>
          <w:sz w:val="28"/>
          <w:szCs w:val="28"/>
        </w:rPr>
      </w:pPr>
      <w:r w:rsidRPr="00D14ADE">
        <w:rPr>
          <w:rFonts w:eastAsia="SimSun"/>
          <w:sz w:val="28"/>
          <w:szCs w:val="28"/>
        </w:rPr>
        <w:t>Формування компетентностей здобувачів освіти шляхом упровадження інноваційної освітньої діяльності.</w:t>
      </w:r>
    </w:p>
    <w:p w14:paraId="65D2594C" w14:textId="77777777" w:rsidR="00D14ADE" w:rsidRDefault="00D14ADE" w:rsidP="00D14ADE">
      <w:pPr>
        <w:spacing w:before="26" w:line="348" w:lineRule="auto"/>
        <w:ind w:left="707" w:right="1007" w:firstLine="84"/>
        <w:jc w:val="both"/>
        <w:rPr>
          <w:b/>
          <w:sz w:val="28"/>
        </w:rPr>
      </w:pPr>
    </w:p>
    <w:p w14:paraId="51B8AF72" w14:textId="77777777" w:rsidR="00223FCA" w:rsidRPr="00B82ED6" w:rsidRDefault="0056112E" w:rsidP="00B82ED6">
      <w:pPr>
        <w:pStyle w:val="a5"/>
        <w:ind w:right="868" w:firstLine="567"/>
        <w:jc w:val="both"/>
      </w:pPr>
      <w:r>
        <w:rPr>
          <w:b/>
        </w:rPr>
        <w:t>Мета</w:t>
      </w:r>
      <w:r w:rsidR="00B82ED6">
        <w:rPr>
          <w:b/>
        </w:rPr>
        <w:t xml:space="preserve"> –</w:t>
      </w:r>
      <w:r>
        <w:rPr>
          <w:b/>
        </w:rPr>
        <w:t xml:space="preserve"> </w:t>
      </w:r>
      <w:r w:rsidR="00B82ED6" w:rsidRPr="00B82ED6">
        <w:t>навчити</w:t>
      </w:r>
      <w:r w:rsidR="004631B8">
        <w:t>ся</w:t>
      </w:r>
      <w:r w:rsidR="00B82ED6" w:rsidRPr="00B82ED6">
        <w:t xml:space="preserve"> застосовувати одержані знання, уміння і навички у професійній діяльності та набути практичного досвіду їх застосування</w:t>
      </w:r>
      <w:r w:rsidRPr="00B82ED6">
        <w:rPr>
          <w:rStyle w:val="a3"/>
          <w:rFonts w:eastAsia="sans-serif"/>
          <w:i w:val="0"/>
          <w:iCs w:val="0"/>
          <w:shd w:val="clear" w:color="auto" w:fill="FFFFFF"/>
        </w:rPr>
        <w:br/>
      </w:r>
    </w:p>
    <w:p w14:paraId="352F8567" w14:textId="77777777" w:rsidR="00D14ADE" w:rsidRPr="00B82ED6" w:rsidRDefault="00D14ADE" w:rsidP="00B82ED6">
      <w:pPr>
        <w:pStyle w:val="1"/>
        <w:ind w:left="0" w:right="868" w:firstLine="567"/>
        <w:jc w:val="both"/>
        <w:rPr>
          <w:b w:val="0"/>
        </w:rPr>
      </w:pPr>
      <w:r w:rsidRPr="00B82ED6">
        <w:rPr>
          <w:b w:val="0"/>
        </w:rPr>
        <w:t xml:space="preserve">Першочерговим </w:t>
      </w:r>
      <w:r w:rsidRPr="00B82ED6">
        <w:t>завданням</w:t>
      </w:r>
      <w:r w:rsidRPr="00B82ED6">
        <w:rPr>
          <w:b w:val="0"/>
        </w:rPr>
        <w:t xml:space="preserve">, над яким працює </w:t>
      </w:r>
      <w:r w:rsidR="00B82ED6">
        <w:rPr>
          <w:b w:val="0"/>
        </w:rPr>
        <w:t xml:space="preserve">циклова комісія – це </w:t>
      </w:r>
      <w:r w:rsidRPr="00B82ED6">
        <w:rPr>
          <w:b w:val="0"/>
        </w:rPr>
        <w:t xml:space="preserve"> формування висококваліфікованого молодшого спеціаліста, соціально зрілої, громадянсько свідомої та всебічно розвиненої творчої особистості з відповідним рівнем знань, національної та загальнолюдської культури, толерантності.</w:t>
      </w:r>
    </w:p>
    <w:p w14:paraId="7B1D83DA" w14:textId="77777777" w:rsidR="00CA2D06" w:rsidRDefault="00CA2D06">
      <w:pPr>
        <w:pStyle w:val="1"/>
      </w:pPr>
    </w:p>
    <w:p w14:paraId="36582E51" w14:textId="77777777" w:rsidR="00223FCA" w:rsidRDefault="00C14F74" w:rsidP="00C14F74">
      <w:pPr>
        <w:pStyle w:val="1"/>
        <w:ind w:left="0"/>
        <w:jc w:val="center"/>
      </w:pPr>
      <w:r>
        <w:t>О</w:t>
      </w:r>
      <w:r w:rsidR="00CA2D06">
        <w:t>сновн</w:t>
      </w:r>
      <w:r>
        <w:t>і</w:t>
      </w:r>
      <w:r w:rsidR="00CA2D06">
        <w:t xml:space="preserve"> завдання циклової комісії </w:t>
      </w:r>
    </w:p>
    <w:p w14:paraId="6FF5B775" w14:textId="77777777" w:rsidR="00223FCA" w:rsidRPr="00CA2D06" w:rsidRDefault="0056112E" w:rsidP="00CA2D06">
      <w:pPr>
        <w:pStyle w:val="a6"/>
        <w:spacing w:beforeAutospacing="0" w:afterAutospacing="0"/>
        <w:ind w:right="868" w:firstLine="567"/>
        <w:jc w:val="both"/>
        <w:rPr>
          <w:sz w:val="28"/>
          <w:szCs w:val="28"/>
          <w:lang w:val="uk-UA"/>
        </w:rPr>
      </w:pPr>
      <w:r w:rsidRPr="00CA2D06">
        <w:rPr>
          <w:sz w:val="28"/>
          <w:szCs w:val="28"/>
          <w:lang w:val="uk-UA"/>
        </w:rPr>
        <w:t>-</w:t>
      </w:r>
      <w:r w:rsidR="00CA2D06">
        <w:rPr>
          <w:sz w:val="28"/>
          <w:szCs w:val="28"/>
          <w:lang w:val="uk-UA"/>
        </w:rPr>
        <w:t xml:space="preserve"> в</w:t>
      </w:r>
      <w:r w:rsidRPr="00CA2D06">
        <w:rPr>
          <w:sz w:val="28"/>
          <w:szCs w:val="28"/>
          <w:lang w:val="uk-UA"/>
        </w:rPr>
        <w:t>провадження інноваційних методик навчання та новітніх технологій у навчальному процесі</w:t>
      </w:r>
      <w:r w:rsidR="00CA2D06">
        <w:rPr>
          <w:sz w:val="28"/>
          <w:szCs w:val="28"/>
          <w:lang w:val="uk-UA"/>
        </w:rPr>
        <w:t>;</w:t>
      </w:r>
    </w:p>
    <w:p w14:paraId="408C0222" w14:textId="77777777" w:rsidR="00223FCA" w:rsidRPr="00CA2D06" w:rsidRDefault="0056112E" w:rsidP="00CA2D06">
      <w:pPr>
        <w:pStyle w:val="a6"/>
        <w:spacing w:beforeAutospacing="0" w:afterAutospacing="0"/>
        <w:ind w:right="868" w:firstLine="567"/>
        <w:jc w:val="both"/>
        <w:rPr>
          <w:sz w:val="28"/>
          <w:szCs w:val="28"/>
          <w:lang w:val="uk-UA"/>
        </w:rPr>
      </w:pPr>
      <w:r w:rsidRPr="00CA2D06">
        <w:rPr>
          <w:sz w:val="28"/>
          <w:szCs w:val="28"/>
          <w:lang w:val="uk-UA"/>
        </w:rPr>
        <w:t>-</w:t>
      </w:r>
      <w:r w:rsidR="00CA2D06">
        <w:rPr>
          <w:sz w:val="28"/>
          <w:szCs w:val="28"/>
          <w:lang w:val="uk-UA"/>
        </w:rPr>
        <w:t xml:space="preserve"> налагодження с</w:t>
      </w:r>
      <w:r w:rsidRPr="00CA2D06">
        <w:rPr>
          <w:sz w:val="28"/>
          <w:szCs w:val="28"/>
          <w:lang w:val="uk-UA"/>
        </w:rPr>
        <w:t>півпрац</w:t>
      </w:r>
      <w:r w:rsidR="00CA2D06">
        <w:rPr>
          <w:sz w:val="28"/>
          <w:szCs w:val="28"/>
          <w:lang w:val="uk-UA"/>
        </w:rPr>
        <w:t>і</w:t>
      </w:r>
      <w:r w:rsidRPr="00CA2D06">
        <w:rPr>
          <w:sz w:val="28"/>
          <w:szCs w:val="28"/>
          <w:lang w:val="uk-UA"/>
        </w:rPr>
        <w:t xml:space="preserve"> з підприємствами та </w:t>
      </w:r>
      <w:r w:rsidR="00CA2D06">
        <w:rPr>
          <w:sz w:val="28"/>
          <w:szCs w:val="28"/>
          <w:lang w:val="uk-UA"/>
        </w:rPr>
        <w:t>установами</w:t>
      </w:r>
      <w:r w:rsidRPr="00CA2D06">
        <w:rPr>
          <w:sz w:val="28"/>
          <w:szCs w:val="28"/>
          <w:lang w:val="uk-UA"/>
        </w:rPr>
        <w:t xml:space="preserve"> для забезпечення студентів базою практики</w:t>
      </w:r>
      <w:r w:rsidR="00CA2D06">
        <w:rPr>
          <w:sz w:val="28"/>
          <w:szCs w:val="28"/>
          <w:lang w:val="uk-UA"/>
        </w:rPr>
        <w:t>;</w:t>
      </w:r>
    </w:p>
    <w:p w14:paraId="563AAB4A" w14:textId="77777777" w:rsidR="00223FCA" w:rsidRPr="00CA2D06" w:rsidRDefault="0056112E" w:rsidP="00CA2D06">
      <w:pPr>
        <w:pStyle w:val="a6"/>
        <w:spacing w:beforeAutospacing="0" w:afterAutospacing="0"/>
        <w:ind w:right="868" w:firstLine="567"/>
        <w:jc w:val="both"/>
        <w:rPr>
          <w:sz w:val="28"/>
          <w:szCs w:val="28"/>
          <w:lang w:val="uk-UA"/>
        </w:rPr>
      </w:pPr>
      <w:r w:rsidRPr="00CA2D06">
        <w:rPr>
          <w:sz w:val="28"/>
          <w:szCs w:val="28"/>
          <w:lang w:val="uk-UA"/>
        </w:rPr>
        <w:t>-</w:t>
      </w:r>
      <w:r w:rsidR="00CA2D06">
        <w:rPr>
          <w:sz w:val="28"/>
          <w:szCs w:val="28"/>
          <w:lang w:val="uk-UA"/>
        </w:rPr>
        <w:t xml:space="preserve"> с</w:t>
      </w:r>
      <w:r w:rsidRPr="00CA2D06">
        <w:rPr>
          <w:sz w:val="28"/>
          <w:szCs w:val="28"/>
          <w:lang w:val="uk-UA"/>
        </w:rPr>
        <w:t xml:space="preserve">прияння професійному </w:t>
      </w:r>
      <w:r w:rsidR="00CA2D06">
        <w:rPr>
          <w:sz w:val="28"/>
          <w:szCs w:val="28"/>
          <w:lang w:val="uk-UA"/>
        </w:rPr>
        <w:t>зростанню</w:t>
      </w:r>
      <w:r w:rsidRPr="00CA2D06">
        <w:rPr>
          <w:sz w:val="28"/>
          <w:szCs w:val="28"/>
          <w:lang w:val="uk-UA"/>
        </w:rPr>
        <w:t xml:space="preserve"> викладачів через участь у тренінгах, семінарах</w:t>
      </w:r>
      <w:r w:rsidR="00CA2D06">
        <w:rPr>
          <w:sz w:val="28"/>
          <w:szCs w:val="28"/>
          <w:lang w:val="uk-UA"/>
        </w:rPr>
        <w:t>,</w:t>
      </w:r>
      <w:r w:rsidRPr="00CA2D06">
        <w:rPr>
          <w:sz w:val="28"/>
          <w:szCs w:val="28"/>
          <w:lang w:val="uk-UA"/>
        </w:rPr>
        <w:t xml:space="preserve"> курсах підвищення кваліфікації</w:t>
      </w:r>
      <w:r w:rsidR="00CA2D06">
        <w:rPr>
          <w:sz w:val="28"/>
          <w:szCs w:val="28"/>
          <w:lang w:val="uk-UA"/>
        </w:rPr>
        <w:t>;</w:t>
      </w:r>
    </w:p>
    <w:p w14:paraId="23CA2707" w14:textId="77777777" w:rsidR="00223FCA" w:rsidRPr="00CA2D06" w:rsidRDefault="0056112E" w:rsidP="00CA2D06">
      <w:pPr>
        <w:pStyle w:val="a6"/>
        <w:spacing w:beforeAutospacing="0" w:afterAutospacing="0"/>
        <w:ind w:right="868" w:firstLine="567"/>
        <w:jc w:val="both"/>
        <w:rPr>
          <w:sz w:val="28"/>
          <w:szCs w:val="28"/>
          <w:lang w:val="uk-UA"/>
        </w:rPr>
      </w:pPr>
      <w:r w:rsidRPr="00CA2D06">
        <w:rPr>
          <w:sz w:val="28"/>
          <w:szCs w:val="28"/>
          <w:lang w:val="uk-UA"/>
        </w:rPr>
        <w:t>-</w:t>
      </w:r>
      <w:r w:rsidR="00CA2D06">
        <w:rPr>
          <w:sz w:val="28"/>
          <w:szCs w:val="28"/>
          <w:lang w:val="uk-UA"/>
        </w:rPr>
        <w:t xml:space="preserve"> о</w:t>
      </w:r>
      <w:r w:rsidRPr="00CA2D06">
        <w:rPr>
          <w:sz w:val="28"/>
          <w:szCs w:val="28"/>
          <w:lang w:val="uk-UA"/>
        </w:rPr>
        <w:t>бмін досвідом між викладацьким складом коледжу шляхом проведення відкритих занять</w:t>
      </w:r>
      <w:r w:rsidR="00CA2D06">
        <w:rPr>
          <w:sz w:val="28"/>
          <w:szCs w:val="28"/>
          <w:lang w:val="uk-UA"/>
        </w:rPr>
        <w:t>;</w:t>
      </w:r>
    </w:p>
    <w:p w14:paraId="1D47F5A9" w14:textId="77777777" w:rsidR="00223FCA" w:rsidRPr="00CA2D06" w:rsidRDefault="0056112E" w:rsidP="00CA2D06">
      <w:pPr>
        <w:widowControl/>
        <w:ind w:right="868" w:firstLine="567"/>
        <w:jc w:val="both"/>
        <w:rPr>
          <w:sz w:val="28"/>
          <w:szCs w:val="28"/>
        </w:rPr>
      </w:pPr>
      <w:r w:rsidRPr="00CA2D06">
        <w:rPr>
          <w:sz w:val="28"/>
          <w:szCs w:val="28"/>
        </w:rPr>
        <w:t>-</w:t>
      </w:r>
      <w:r w:rsidR="00CA2D06">
        <w:rPr>
          <w:sz w:val="28"/>
          <w:szCs w:val="28"/>
        </w:rPr>
        <w:t xml:space="preserve"> п</w:t>
      </w:r>
      <w:r w:rsidRPr="00CA2D06">
        <w:rPr>
          <w:sz w:val="28"/>
          <w:szCs w:val="28"/>
        </w:rPr>
        <w:t xml:space="preserve">роведення профорієнтаційної роботи </w:t>
      </w:r>
      <w:r w:rsidR="00CA2D06">
        <w:rPr>
          <w:sz w:val="28"/>
          <w:szCs w:val="28"/>
        </w:rPr>
        <w:t xml:space="preserve">студентів </w:t>
      </w:r>
      <w:r w:rsidRPr="00CA2D06">
        <w:rPr>
          <w:sz w:val="28"/>
          <w:szCs w:val="28"/>
        </w:rPr>
        <w:t>з метою розвитку інтересу до обраної спеціальності</w:t>
      </w:r>
      <w:r w:rsidR="00CA2D06">
        <w:rPr>
          <w:sz w:val="28"/>
          <w:szCs w:val="28"/>
        </w:rPr>
        <w:t>;</w:t>
      </w:r>
    </w:p>
    <w:p w14:paraId="6CA81E1F" w14:textId="77777777" w:rsidR="00223FCA" w:rsidRPr="00CA2D06" w:rsidRDefault="0056112E" w:rsidP="00CA2D06">
      <w:pPr>
        <w:widowControl/>
        <w:ind w:right="868" w:firstLine="567"/>
        <w:jc w:val="both"/>
        <w:rPr>
          <w:sz w:val="28"/>
          <w:szCs w:val="28"/>
        </w:rPr>
      </w:pPr>
      <w:r w:rsidRPr="00CA2D06">
        <w:rPr>
          <w:sz w:val="28"/>
          <w:szCs w:val="28"/>
        </w:rPr>
        <w:t>-</w:t>
      </w:r>
      <w:r w:rsidR="00A30F40">
        <w:rPr>
          <w:sz w:val="28"/>
          <w:szCs w:val="28"/>
        </w:rPr>
        <w:t xml:space="preserve"> о</w:t>
      </w:r>
      <w:r w:rsidRPr="00CA2D06">
        <w:rPr>
          <w:sz w:val="28"/>
          <w:szCs w:val="28"/>
        </w:rPr>
        <w:t>рганізація атестації студентів і підготовка до Атестаційного екзамену</w:t>
      </w:r>
      <w:r w:rsidR="00A30F40">
        <w:rPr>
          <w:sz w:val="28"/>
          <w:szCs w:val="28"/>
        </w:rPr>
        <w:t>;</w:t>
      </w:r>
    </w:p>
    <w:p w14:paraId="08988147" w14:textId="77777777" w:rsidR="00223FCA" w:rsidRPr="00CA2D06" w:rsidRDefault="0056112E" w:rsidP="00CA2D06">
      <w:pPr>
        <w:widowControl/>
        <w:ind w:right="868" w:firstLine="567"/>
        <w:jc w:val="both"/>
        <w:rPr>
          <w:sz w:val="28"/>
          <w:szCs w:val="28"/>
        </w:rPr>
      </w:pPr>
      <w:r w:rsidRPr="00CA2D06">
        <w:rPr>
          <w:sz w:val="28"/>
          <w:szCs w:val="28"/>
        </w:rPr>
        <w:t>-</w:t>
      </w:r>
      <w:r w:rsidR="00A30F40">
        <w:rPr>
          <w:sz w:val="28"/>
          <w:szCs w:val="28"/>
        </w:rPr>
        <w:t xml:space="preserve"> р</w:t>
      </w:r>
      <w:r w:rsidRPr="00CA2D06">
        <w:rPr>
          <w:sz w:val="28"/>
          <w:szCs w:val="28"/>
        </w:rPr>
        <w:t>озробка нових методичних рекомендацій</w:t>
      </w:r>
      <w:r w:rsidR="00A30F40">
        <w:rPr>
          <w:sz w:val="28"/>
          <w:szCs w:val="28"/>
        </w:rPr>
        <w:t xml:space="preserve"> серед викладацького складу коледжу;</w:t>
      </w:r>
    </w:p>
    <w:p w14:paraId="5DA43790" w14:textId="77777777" w:rsidR="00223FCA" w:rsidRPr="00CA2D06" w:rsidRDefault="0056112E" w:rsidP="00CA2D06">
      <w:pPr>
        <w:widowControl/>
        <w:ind w:right="868" w:firstLine="567"/>
        <w:jc w:val="both"/>
        <w:rPr>
          <w:sz w:val="28"/>
          <w:szCs w:val="28"/>
        </w:rPr>
      </w:pPr>
      <w:r w:rsidRPr="00CA2D06">
        <w:rPr>
          <w:sz w:val="28"/>
          <w:szCs w:val="28"/>
        </w:rPr>
        <w:t>-</w:t>
      </w:r>
      <w:r w:rsidR="00A30F40">
        <w:rPr>
          <w:sz w:val="28"/>
          <w:szCs w:val="28"/>
        </w:rPr>
        <w:t xml:space="preserve"> н</w:t>
      </w:r>
      <w:r w:rsidRPr="00CA2D06">
        <w:rPr>
          <w:sz w:val="28"/>
          <w:szCs w:val="28"/>
        </w:rPr>
        <w:t>алагодження зв’язків з підприємствами для працевлаштування випускників</w:t>
      </w:r>
      <w:r w:rsidR="00A30F40">
        <w:rPr>
          <w:sz w:val="28"/>
          <w:szCs w:val="28"/>
        </w:rPr>
        <w:t>;</w:t>
      </w:r>
    </w:p>
    <w:p w14:paraId="7FF4870B" w14:textId="77777777" w:rsidR="00223FCA" w:rsidRPr="00CA2D06" w:rsidRDefault="0056112E" w:rsidP="00CA2D06">
      <w:pPr>
        <w:widowControl/>
        <w:ind w:right="868" w:firstLine="567"/>
        <w:jc w:val="both"/>
        <w:rPr>
          <w:sz w:val="28"/>
          <w:szCs w:val="28"/>
        </w:rPr>
      </w:pPr>
      <w:r w:rsidRPr="00CA2D06">
        <w:rPr>
          <w:sz w:val="28"/>
          <w:szCs w:val="28"/>
        </w:rPr>
        <w:t>-</w:t>
      </w:r>
      <w:r w:rsidR="00A30F40">
        <w:rPr>
          <w:sz w:val="28"/>
          <w:szCs w:val="28"/>
        </w:rPr>
        <w:t xml:space="preserve"> о</w:t>
      </w:r>
      <w:r w:rsidRPr="00CA2D06">
        <w:rPr>
          <w:sz w:val="28"/>
          <w:szCs w:val="28"/>
        </w:rPr>
        <w:t xml:space="preserve">рганізація виховних заходів </w:t>
      </w:r>
      <w:r w:rsidR="00A30F40">
        <w:rPr>
          <w:sz w:val="28"/>
          <w:szCs w:val="28"/>
        </w:rPr>
        <w:t>серед викладачів коледжу</w:t>
      </w:r>
      <w:r w:rsidRPr="00CA2D06">
        <w:rPr>
          <w:sz w:val="28"/>
          <w:szCs w:val="28"/>
        </w:rPr>
        <w:t>,</w:t>
      </w:r>
      <w:r w:rsidR="00CA2D06" w:rsidRPr="00CA2D06">
        <w:rPr>
          <w:sz w:val="28"/>
          <w:szCs w:val="28"/>
        </w:rPr>
        <w:t xml:space="preserve"> </w:t>
      </w:r>
      <w:r w:rsidRPr="00CA2D06">
        <w:rPr>
          <w:sz w:val="28"/>
          <w:szCs w:val="28"/>
        </w:rPr>
        <w:t>які є актуальними для професійного становлення</w:t>
      </w:r>
      <w:r w:rsidR="00A30F40">
        <w:rPr>
          <w:sz w:val="28"/>
          <w:szCs w:val="28"/>
        </w:rPr>
        <w:t>;</w:t>
      </w:r>
    </w:p>
    <w:p w14:paraId="62EDBB3D" w14:textId="77777777" w:rsidR="00223FCA" w:rsidRPr="00CA2D06" w:rsidRDefault="0056112E" w:rsidP="00CA2D06">
      <w:pPr>
        <w:widowControl/>
        <w:ind w:right="868" w:firstLine="567"/>
        <w:jc w:val="both"/>
        <w:rPr>
          <w:sz w:val="28"/>
          <w:szCs w:val="28"/>
        </w:rPr>
      </w:pPr>
      <w:r w:rsidRPr="00CA2D06">
        <w:rPr>
          <w:sz w:val="28"/>
          <w:szCs w:val="28"/>
        </w:rPr>
        <w:t>-</w:t>
      </w:r>
      <w:r w:rsidRPr="00CA2D06">
        <w:rPr>
          <w:rFonts w:eastAsia="SimSun"/>
          <w:sz w:val="28"/>
          <w:szCs w:val="28"/>
        </w:rPr>
        <w:t xml:space="preserve"> </w:t>
      </w:r>
      <w:r w:rsidRPr="00CA2D06">
        <w:rPr>
          <w:sz w:val="28"/>
          <w:szCs w:val="28"/>
        </w:rPr>
        <w:t xml:space="preserve">обговорення результатів роботи </w:t>
      </w:r>
      <w:r w:rsidR="00A30F40">
        <w:rPr>
          <w:sz w:val="28"/>
          <w:szCs w:val="28"/>
        </w:rPr>
        <w:t xml:space="preserve">на засіданнях </w:t>
      </w:r>
      <w:r w:rsidRPr="00CA2D06">
        <w:rPr>
          <w:sz w:val="28"/>
          <w:szCs w:val="28"/>
        </w:rPr>
        <w:t>циклової комісії та внесення коректив для підвищення її ефективності.</w:t>
      </w:r>
    </w:p>
    <w:p w14:paraId="5534F1F2" w14:textId="77777777" w:rsidR="00A30F40" w:rsidRDefault="00A30F40" w:rsidP="00D14ADE">
      <w:pPr>
        <w:pStyle w:val="1"/>
        <w:spacing w:before="1"/>
        <w:ind w:left="1264" w:right="1319"/>
        <w:jc w:val="center"/>
      </w:pPr>
    </w:p>
    <w:p w14:paraId="6B32A222" w14:textId="77777777" w:rsidR="00D14ADE" w:rsidRDefault="00D14ADE" w:rsidP="00A30F40">
      <w:pPr>
        <w:pStyle w:val="1"/>
        <w:ind w:left="0" w:right="868"/>
        <w:jc w:val="center"/>
      </w:pPr>
      <w:r>
        <w:t>Основн</w:t>
      </w:r>
      <w:r w:rsidR="00C14F74">
        <w:t>і</w:t>
      </w:r>
      <w:r>
        <w:t xml:space="preserve"> напрям</w:t>
      </w:r>
      <w:r w:rsidR="00C14F74">
        <w:t>и</w:t>
      </w:r>
      <w:r>
        <w:t xml:space="preserve"> роботи комісії</w:t>
      </w:r>
    </w:p>
    <w:p w14:paraId="1082EEA9" w14:textId="77777777" w:rsidR="00D14ADE" w:rsidRPr="00D14ADE" w:rsidRDefault="00A30F40" w:rsidP="00D14ADE">
      <w:pPr>
        <w:pStyle w:val="1"/>
        <w:ind w:left="0" w:right="865" w:firstLine="567"/>
        <w:jc w:val="both"/>
        <w:rPr>
          <w:b w:val="0"/>
        </w:rPr>
      </w:pPr>
      <w:r>
        <w:rPr>
          <w:b w:val="0"/>
        </w:rPr>
        <w:t xml:space="preserve">- </w:t>
      </w:r>
      <w:r w:rsidR="00D14ADE" w:rsidRPr="00D14ADE">
        <w:rPr>
          <w:b w:val="0"/>
        </w:rPr>
        <w:t>здійснення рішучого повороту від масового навчання до посилення індивідуального підходу, розвитку творчих здібностей майбутніх спеціалістів, їхньої самостійної праці, використання активних форм та методів навчання;</w:t>
      </w:r>
    </w:p>
    <w:p w14:paraId="0A0A8A10" w14:textId="77777777" w:rsidR="00D14ADE" w:rsidRPr="00D14ADE" w:rsidRDefault="00A30F40" w:rsidP="00D14ADE">
      <w:pPr>
        <w:pStyle w:val="1"/>
        <w:ind w:left="0" w:right="865" w:firstLine="567"/>
        <w:jc w:val="both"/>
        <w:rPr>
          <w:b w:val="0"/>
        </w:rPr>
      </w:pPr>
      <w:r>
        <w:rPr>
          <w:b w:val="0"/>
        </w:rPr>
        <w:t xml:space="preserve">- </w:t>
      </w:r>
      <w:r w:rsidR="00D14ADE" w:rsidRPr="00D14ADE">
        <w:rPr>
          <w:b w:val="0"/>
        </w:rPr>
        <w:t>застосовування в навчальному процесі новітніх ефективних навчальних технологій, сучасних засобів навчання;</w:t>
      </w:r>
    </w:p>
    <w:p w14:paraId="515F31EC" w14:textId="77777777" w:rsidR="00D14ADE" w:rsidRPr="00D14ADE" w:rsidRDefault="00A30F40" w:rsidP="00D14ADE">
      <w:pPr>
        <w:pStyle w:val="1"/>
        <w:ind w:left="0" w:right="865" w:firstLine="567"/>
        <w:jc w:val="both"/>
        <w:rPr>
          <w:b w:val="0"/>
        </w:rPr>
      </w:pPr>
      <w:r>
        <w:rPr>
          <w:b w:val="0"/>
        </w:rPr>
        <w:t xml:space="preserve">- </w:t>
      </w:r>
      <w:r w:rsidR="00D14ADE" w:rsidRPr="00D14ADE">
        <w:rPr>
          <w:b w:val="0"/>
        </w:rPr>
        <w:t>створення електронного навчально-методичного комплексу студента як перспективного напрямку в організації навчальної діяльності студентів;</w:t>
      </w:r>
    </w:p>
    <w:p w14:paraId="4C0B07B8" w14:textId="77777777" w:rsidR="00D14ADE" w:rsidRPr="00D14ADE" w:rsidRDefault="00A30F40" w:rsidP="00D14ADE">
      <w:pPr>
        <w:pStyle w:val="1"/>
        <w:ind w:left="0" w:right="865" w:firstLine="567"/>
        <w:jc w:val="both"/>
        <w:rPr>
          <w:b w:val="0"/>
        </w:rPr>
      </w:pPr>
      <w:r>
        <w:rPr>
          <w:b w:val="0"/>
        </w:rPr>
        <w:t xml:space="preserve">- </w:t>
      </w:r>
      <w:r w:rsidR="00D14ADE" w:rsidRPr="00D14ADE">
        <w:rPr>
          <w:b w:val="0"/>
        </w:rPr>
        <w:t xml:space="preserve">формування мотивації професійних компетенцій при викладанні </w:t>
      </w:r>
      <w:r w:rsidR="00D14ADE" w:rsidRPr="00D14ADE">
        <w:rPr>
          <w:b w:val="0"/>
        </w:rPr>
        <w:lastRenderedPageBreak/>
        <w:t>предметів загальноосвітньої підготовки;</w:t>
      </w:r>
    </w:p>
    <w:p w14:paraId="5E3407A4" w14:textId="77777777" w:rsidR="00D14ADE" w:rsidRPr="00D14ADE" w:rsidRDefault="00A30F40" w:rsidP="00D14ADE">
      <w:pPr>
        <w:pStyle w:val="1"/>
        <w:ind w:left="0" w:right="865" w:firstLine="567"/>
        <w:jc w:val="both"/>
        <w:rPr>
          <w:b w:val="0"/>
        </w:rPr>
      </w:pPr>
      <w:r>
        <w:rPr>
          <w:b w:val="0"/>
        </w:rPr>
        <w:t xml:space="preserve">- </w:t>
      </w:r>
      <w:r w:rsidR="00D14ADE" w:rsidRPr="00D14ADE">
        <w:rPr>
          <w:b w:val="0"/>
        </w:rPr>
        <w:t>створення та упровадження в навчальний процес науково-методичних засобів навчання як важеля підвищення ефективності та якості освіти;</w:t>
      </w:r>
    </w:p>
    <w:p w14:paraId="0D160AB4" w14:textId="77777777" w:rsidR="00D14ADE" w:rsidRPr="00D14ADE" w:rsidRDefault="00A30F40" w:rsidP="00D14ADE">
      <w:pPr>
        <w:pStyle w:val="1"/>
        <w:ind w:left="0" w:right="865" w:firstLine="567"/>
        <w:jc w:val="both"/>
        <w:rPr>
          <w:b w:val="0"/>
        </w:rPr>
      </w:pPr>
      <w:r>
        <w:rPr>
          <w:b w:val="0"/>
        </w:rPr>
        <w:t xml:space="preserve">- </w:t>
      </w:r>
      <w:r w:rsidR="00D14ADE" w:rsidRPr="00D14ADE">
        <w:rPr>
          <w:b w:val="0"/>
        </w:rPr>
        <w:t>активна робота кабінетів навчальних дисциплін;</w:t>
      </w:r>
    </w:p>
    <w:p w14:paraId="21A552FD" w14:textId="77777777" w:rsidR="00D14ADE" w:rsidRPr="00D14ADE" w:rsidRDefault="00A30F40" w:rsidP="00D14ADE">
      <w:pPr>
        <w:pStyle w:val="1"/>
        <w:ind w:left="0" w:right="865" w:firstLine="567"/>
        <w:jc w:val="both"/>
        <w:rPr>
          <w:b w:val="0"/>
        </w:rPr>
      </w:pPr>
      <w:r>
        <w:rPr>
          <w:b w:val="0"/>
        </w:rPr>
        <w:t xml:space="preserve">- </w:t>
      </w:r>
      <w:r w:rsidR="00D14ADE" w:rsidRPr="00D14ADE">
        <w:rPr>
          <w:b w:val="0"/>
        </w:rPr>
        <w:t>робота з обдарованими студентами, розвиток їхнього інтелекту та зацікавленості;</w:t>
      </w:r>
    </w:p>
    <w:p w14:paraId="5E6D8535" w14:textId="77777777" w:rsidR="00223FCA" w:rsidRPr="00D14ADE" w:rsidRDefault="00A30F40" w:rsidP="00D14ADE">
      <w:pPr>
        <w:pStyle w:val="1"/>
        <w:ind w:left="0" w:right="865" w:firstLine="567"/>
        <w:jc w:val="both"/>
        <w:rPr>
          <w:b w:val="0"/>
        </w:rPr>
      </w:pPr>
      <w:r>
        <w:rPr>
          <w:b w:val="0"/>
        </w:rPr>
        <w:t xml:space="preserve">- </w:t>
      </w:r>
      <w:r w:rsidR="00D14ADE" w:rsidRPr="00D14ADE">
        <w:rPr>
          <w:b w:val="0"/>
        </w:rPr>
        <w:t>підвищення рівня кваліфікації та педагогічної майстерності викладачів.</w:t>
      </w:r>
    </w:p>
    <w:p w14:paraId="2A9C1F2B" w14:textId="77777777" w:rsidR="00223FCA" w:rsidRDefault="00223FCA">
      <w:pPr>
        <w:pStyle w:val="1"/>
        <w:spacing w:before="1"/>
        <w:ind w:left="1264" w:right="1319"/>
        <w:jc w:val="center"/>
      </w:pPr>
    </w:p>
    <w:p w14:paraId="42647117" w14:textId="77777777" w:rsidR="00223FCA" w:rsidRPr="007B0E01" w:rsidRDefault="0056112E" w:rsidP="00C14F74">
      <w:pPr>
        <w:pStyle w:val="1"/>
        <w:ind w:left="0" w:right="868"/>
        <w:jc w:val="center"/>
      </w:pPr>
      <w:r w:rsidRPr="007B0E01">
        <w:t>ІІ.</w:t>
      </w:r>
      <w:r w:rsidRPr="007B0E01">
        <w:rPr>
          <w:spacing w:val="-5"/>
        </w:rPr>
        <w:t xml:space="preserve"> </w:t>
      </w:r>
      <w:r w:rsidRPr="007B0E01">
        <w:t>Календарний</w:t>
      </w:r>
      <w:r w:rsidRPr="007B0E01">
        <w:rPr>
          <w:spacing w:val="-4"/>
        </w:rPr>
        <w:t xml:space="preserve"> </w:t>
      </w:r>
      <w:r w:rsidRPr="007B0E01">
        <w:t>план</w:t>
      </w:r>
      <w:r w:rsidRPr="007B0E01">
        <w:rPr>
          <w:spacing w:val="-5"/>
        </w:rPr>
        <w:t xml:space="preserve"> </w:t>
      </w:r>
      <w:r w:rsidRPr="007B0E01">
        <w:t>проведення</w:t>
      </w:r>
      <w:r w:rsidRPr="007B0E01">
        <w:rPr>
          <w:spacing w:val="-5"/>
        </w:rPr>
        <w:t xml:space="preserve"> </w:t>
      </w:r>
      <w:r w:rsidRPr="007B0E01">
        <w:t>засідань</w:t>
      </w:r>
      <w:r w:rsidRPr="007B0E01">
        <w:rPr>
          <w:spacing w:val="-4"/>
        </w:rPr>
        <w:t xml:space="preserve"> </w:t>
      </w:r>
      <w:r w:rsidRPr="007B0E01">
        <w:t>циклової</w:t>
      </w:r>
      <w:r w:rsidRPr="007B0E01">
        <w:rPr>
          <w:spacing w:val="-2"/>
        </w:rPr>
        <w:t xml:space="preserve"> </w:t>
      </w:r>
      <w:r w:rsidRPr="007B0E01">
        <w:t>комісії</w:t>
      </w:r>
    </w:p>
    <w:p w14:paraId="2253493D" w14:textId="77777777" w:rsidR="00223FCA" w:rsidRPr="007B0E01" w:rsidRDefault="0056112E" w:rsidP="007B0E01">
      <w:pPr>
        <w:pStyle w:val="a6"/>
        <w:spacing w:beforeAutospacing="0" w:afterAutospacing="0"/>
        <w:ind w:right="868" w:firstLine="567"/>
        <w:jc w:val="both"/>
        <w:rPr>
          <w:sz w:val="28"/>
          <w:szCs w:val="28"/>
          <w:lang w:val="uk-UA"/>
        </w:rPr>
      </w:pPr>
      <w:r w:rsidRPr="007B0E01">
        <w:rPr>
          <w:sz w:val="28"/>
          <w:szCs w:val="28"/>
          <w:lang w:val="uk-UA"/>
        </w:rPr>
        <w:t xml:space="preserve">Календарний план роботи циклової комісії з </w:t>
      </w:r>
      <w:r w:rsidR="007B0E01">
        <w:rPr>
          <w:sz w:val="28"/>
          <w:szCs w:val="28"/>
          <w:lang w:val="uk-UA"/>
        </w:rPr>
        <w:t>базової та фундаментальн</w:t>
      </w:r>
      <w:r w:rsidR="00020102">
        <w:rPr>
          <w:sz w:val="28"/>
          <w:szCs w:val="28"/>
          <w:lang w:val="uk-UA"/>
        </w:rPr>
        <w:t>о</w:t>
      </w:r>
      <w:r w:rsidRPr="007B0E01">
        <w:rPr>
          <w:sz w:val="28"/>
          <w:szCs w:val="28"/>
          <w:lang w:val="uk-UA"/>
        </w:rPr>
        <w:t>ї підготовки на навчальний рік є стратегічним документом, що систематизує діяльність комісії та спрямований на підвищення якості освіти. Заплановані заходи охоплюють усі ключові аспекти навчального процесу: організаційні питання, навчально-методичну роботу, підвищення кваліфікації викладачів, наукову діяльність та співпрацю з роботодавцями.</w:t>
      </w:r>
    </w:p>
    <w:p w14:paraId="702D6061" w14:textId="77777777" w:rsidR="00223FCA" w:rsidRPr="007B0E01" w:rsidRDefault="0056112E" w:rsidP="007B0E01">
      <w:pPr>
        <w:pStyle w:val="a6"/>
        <w:spacing w:beforeAutospacing="0" w:afterAutospacing="0"/>
        <w:ind w:right="868" w:firstLine="567"/>
        <w:jc w:val="both"/>
        <w:rPr>
          <w:sz w:val="28"/>
          <w:szCs w:val="28"/>
          <w:lang w:val="uk-UA"/>
        </w:rPr>
      </w:pPr>
      <w:r w:rsidRPr="007B0E01">
        <w:rPr>
          <w:sz w:val="28"/>
          <w:szCs w:val="28"/>
          <w:lang w:val="uk-UA"/>
        </w:rPr>
        <w:t>Реалізація цього плану сприятиме розвитку професійних компетенцій студентів, адаптації навчальних програм до сучасних вимог ринку праці та технологічного прогресу. Систематичний моніторинг та аналіз результатів роботи дозволять вчасно вносити корективи, забезпечуючи гнучкість та ефективність освітнього процесу.</w:t>
      </w:r>
    </w:p>
    <w:p w14:paraId="17D7646C" w14:textId="77777777" w:rsidR="00223FCA" w:rsidRPr="007B0E01" w:rsidRDefault="0056112E" w:rsidP="007B0E01">
      <w:pPr>
        <w:pStyle w:val="a6"/>
        <w:spacing w:beforeAutospacing="0" w:afterAutospacing="0"/>
        <w:ind w:right="868" w:firstLine="567"/>
        <w:jc w:val="both"/>
        <w:rPr>
          <w:sz w:val="28"/>
          <w:szCs w:val="28"/>
          <w:lang w:val="uk-UA"/>
        </w:rPr>
      </w:pPr>
      <w:r w:rsidRPr="007B0E01">
        <w:rPr>
          <w:sz w:val="28"/>
          <w:szCs w:val="28"/>
          <w:lang w:val="uk-UA"/>
        </w:rPr>
        <w:t xml:space="preserve">Важливою складовою плану є акцент на практичній підготовці студентів та посиленні зв'язків з підприємствами й </w:t>
      </w:r>
      <w:r w:rsidR="005F4D0C">
        <w:rPr>
          <w:sz w:val="28"/>
          <w:szCs w:val="28"/>
          <w:lang w:val="uk-UA"/>
        </w:rPr>
        <w:t>установами</w:t>
      </w:r>
      <w:r w:rsidRPr="007B0E01">
        <w:rPr>
          <w:sz w:val="28"/>
          <w:szCs w:val="28"/>
          <w:lang w:val="uk-UA"/>
        </w:rPr>
        <w:t>, що створює умови для успішного працевлаштування випускників. Підвищення кваліфікації викладачів та впровадження інноваційних методик навчання забезпечать високий рівень викладання та сприятимуть професійному зростанню педагогічного колективу.</w:t>
      </w:r>
    </w:p>
    <w:p w14:paraId="3D344E63" w14:textId="77777777" w:rsidR="00223FCA" w:rsidRDefault="0056112E" w:rsidP="007B0E01">
      <w:pPr>
        <w:pStyle w:val="a6"/>
        <w:spacing w:beforeAutospacing="0" w:afterAutospacing="0"/>
        <w:ind w:right="868" w:firstLine="567"/>
        <w:jc w:val="both"/>
        <w:rPr>
          <w:sz w:val="28"/>
          <w:szCs w:val="28"/>
          <w:lang w:val="uk-UA"/>
        </w:rPr>
      </w:pPr>
      <w:r w:rsidRPr="007B0E01">
        <w:rPr>
          <w:sz w:val="28"/>
          <w:szCs w:val="28"/>
          <w:lang w:val="uk-UA"/>
        </w:rPr>
        <w:t>Загалом, виконання цього плану дозволить цикловій комісії ефективно вирішувати поставлені завдання, сприяти підготовці конкурентоспроможних фахівців та підвищувати репутацію навчального закладу в освітньому та професійному середовищі.</w:t>
      </w:r>
    </w:p>
    <w:p w14:paraId="1AB00CED" w14:textId="77777777" w:rsidR="005F4D0C" w:rsidRDefault="005F4D0C" w:rsidP="007B0E01">
      <w:pPr>
        <w:pStyle w:val="a6"/>
        <w:spacing w:beforeAutospacing="0" w:afterAutospacing="0"/>
        <w:ind w:right="868" w:firstLine="567"/>
        <w:jc w:val="both"/>
        <w:rPr>
          <w:sz w:val="28"/>
          <w:szCs w:val="28"/>
          <w:lang w:val="uk-UA"/>
        </w:rPr>
      </w:pPr>
    </w:p>
    <w:p w14:paraId="6EEC9538" w14:textId="77777777" w:rsidR="005F4D0C" w:rsidRPr="007B0E01" w:rsidRDefault="005F4D0C" w:rsidP="007B0E01">
      <w:pPr>
        <w:pStyle w:val="a6"/>
        <w:spacing w:beforeAutospacing="0" w:afterAutospacing="0"/>
        <w:ind w:right="868" w:firstLine="567"/>
        <w:jc w:val="both"/>
        <w:rPr>
          <w:sz w:val="28"/>
          <w:szCs w:val="28"/>
          <w:lang w:val="uk-UA"/>
        </w:rPr>
      </w:pPr>
    </w:p>
    <w:p w14:paraId="05257D3C" w14:textId="77777777" w:rsidR="00223FCA" w:rsidRDefault="00223FCA">
      <w:pPr>
        <w:jc w:val="both"/>
      </w:pPr>
    </w:p>
    <w:p w14:paraId="0A420BE4" w14:textId="77777777" w:rsidR="001D4A9B" w:rsidRDefault="001D4A9B">
      <w:pPr>
        <w:jc w:val="both"/>
      </w:pPr>
    </w:p>
    <w:p w14:paraId="22CED9EF" w14:textId="77777777" w:rsidR="00611688" w:rsidRDefault="00611688">
      <w:pPr>
        <w:jc w:val="both"/>
      </w:pPr>
    </w:p>
    <w:p w14:paraId="748B70D3" w14:textId="77777777" w:rsidR="00611688" w:rsidRDefault="00611688">
      <w:pPr>
        <w:jc w:val="both"/>
      </w:pPr>
    </w:p>
    <w:p w14:paraId="2474480A" w14:textId="77777777" w:rsidR="00611688" w:rsidRDefault="00611688">
      <w:pPr>
        <w:jc w:val="both"/>
      </w:pPr>
    </w:p>
    <w:p w14:paraId="1BFC6500" w14:textId="77777777" w:rsidR="00611688" w:rsidRDefault="00611688">
      <w:pPr>
        <w:jc w:val="both"/>
      </w:pPr>
    </w:p>
    <w:p w14:paraId="3CBB81C6" w14:textId="77777777" w:rsidR="001D4A9B" w:rsidRDefault="001D4A9B">
      <w:pPr>
        <w:jc w:val="both"/>
      </w:pPr>
    </w:p>
    <w:p w14:paraId="006E5B6E" w14:textId="77777777" w:rsidR="00C14F74" w:rsidRDefault="00C14F74">
      <w:pPr>
        <w:jc w:val="both"/>
      </w:pPr>
    </w:p>
    <w:p w14:paraId="24B63DEA" w14:textId="77777777" w:rsidR="00C14F74" w:rsidRDefault="00C14F74">
      <w:pPr>
        <w:jc w:val="both"/>
      </w:pPr>
    </w:p>
    <w:p w14:paraId="7E720143" w14:textId="77777777" w:rsidR="00C14F74" w:rsidRDefault="00C14F74">
      <w:pPr>
        <w:jc w:val="both"/>
      </w:pPr>
    </w:p>
    <w:p w14:paraId="76A76913" w14:textId="77777777" w:rsidR="00C14F74" w:rsidRDefault="00C14F74">
      <w:pPr>
        <w:jc w:val="both"/>
      </w:pPr>
    </w:p>
    <w:p w14:paraId="0F76FE8F" w14:textId="77777777" w:rsidR="00C14F74" w:rsidRDefault="00C14F74">
      <w:pPr>
        <w:jc w:val="both"/>
      </w:pPr>
    </w:p>
    <w:p w14:paraId="631062C7" w14:textId="77777777" w:rsidR="00C14F74" w:rsidRDefault="00C14F74">
      <w:pPr>
        <w:jc w:val="both"/>
      </w:pPr>
    </w:p>
    <w:p w14:paraId="06AA5A4B" w14:textId="77777777" w:rsidR="00C14F74" w:rsidRDefault="00C14F74">
      <w:pPr>
        <w:jc w:val="both"/>
      </w:pPr>
    </w:p>
    <w:tbl>
      <w:tblPr>
        <w:tblStyle w:val="a8"/>
        <w:tblpPr w:leftFromText="180" w:rightFromText="180" w:vertAnchor="text" w:tblpX="-169" w:tblpY="1"/>
        <w:tblOverlap w:val="never"/>
        <w:tblW w:w="10342" w:type="dxa"/>
        <w:tblLayout w:type="fixed"/>
        <w:tblLook w:val="04A0" w:firstRow="1" w:lastRow="0" w:firstColumn="1" w:lastColumn="0" w:noHBand="0" w:noVBand="1"/>
      </w:tblPr>
      <w:tblGrid>
        <w:gridCol w:w="675"/>
        <w:gridCol w:w="4820"/>
        <w:gridCol w:w="1417"/>
        <w:gridCol w:w="1985"/>
        <w:gridCol w:w="1445"/>
      </w:tblGrid>
      <w:tr w:rsidR="00B91545" w14:paraId="07E76B1E" w14:textId="77777777" w:rsidTr="00C14F74">
        <w:trPr>
          <w:trHeight w:val="261"/>
        </w:trPr>
        <w:tc>
          <w:tcPr>
            <w:tcW w:w="675" w:type="dxa"/>
          </w:tcPr>
          <w:p w14:paraId="5056953C" w14:textId="77777777" w:rsidR="001D4A9B" w:rsidRPr="001D4A9B" w:rsidRDefault="001D4A9B" w:rsidP="0060420C">
            <w:pPr>
              <w:tabs>
                <w:tab w:val="left" w:pos="321"/>
              </w:tabs>
              <w:ind w:left="-108" w:right="-108"/>
              <w:jc w:val="center"/>
              <w:rPr>
                <w:b/>
                <w:sz w:val="28"/>
                <w:szCs w:val="28"/>
              </w:rPr>
            </w:pPr>
            <w:r w:rsidRPr="001D4A9B">
              <w:rPr>
                <w:b/>
                <w:sz w:val="28"/>
                <w:szCs w:val="28"/>
              </w:rPr>
              <w:lastRenderedPageBreak/>
              <w:t>№ п/п</w:t>
            </w:r>
          </w:p>
        </w:tc>
        <w:tc>
          <w:tcPr>
            <w:tcW w:w="4820" w:type="dxa"/>
          </w:tcPr>
          <w:p w14:paraId="24A7FC29" w14:textId="77777777" w:rsidR="001D4A9B" w:rsidRPr="001D4A9B" w:rsidRDefault="001D4A9B" w:rsidP="0060420C">
            <w:pPr>
              <w:ind w:left="-108" w:right="-108"/>
              <w:jc w:val="center"/>
              <w:rPr>
                <w:b/>
                <w:sz w:val="28"/>
                <w:szCs w:val="28"/>
              </w:rPr>
            </w:pPr>
            <w:r w:rsidRPr="001D4A9B">
              <w:rPr>
                <w:b/>
                <w:sz w:val="28"/>
                <w:szCs w:val="28"/>
              </w:rPr>
              <w:t>Зміст роботи</w:t>
            </w:r>
          </w:p>
        </w:tc>
        <w:tc>
          <w:tcPr>
            <w:tcW w:w="1417" w:type="dxa"/>
          </w:tcPr>
          <w:p w14:paraId="5B8170CF" w14:textId="77777777" w:rsidR="001D4A9B" w:rsidRPr="001D4A9B" w:rsidRDefault="001D4A9B" w:rsidP="0060420C">
            <w:pPr>
              <w:ind w:left="-108" w:right="-108"/>
              <w:jc w:val="center"/>
              <w:rPr>
                <w:b/>
                <w:sz w:val="28"/>
                <w:szCs w:val="28"/>
              </w:rPr>
            </w:pPr>
            <w:r w:rsidRPr="001D4A9B">
              <w:rPr>
                <w:b/>
                <w:sz w:val="28"/>
                <w:szCs w:val="28"/>
              </w:rPr>
              <w:t>Термін виконання</w:t>
            </w:r>
          </w:p>
        </w:tc>
        <w:tc>
          <w:tcPr>
            <w:tcW w:w="1985" w:type="dxa"/>
          </w:tcPr>
          <w:p w14:paraId="0FD18CB8" w14:textId="77777777" w:rsidR="001D4A9B" w:rsidRPr="001D4A9B" w:rsidRDefault="001D4A9B" w:rsidP="0060420C">
            <w:pPr>
              <w:ind w:left="-108" w:right="-108"/>
              <w:jc w:val="center"/>
              <w:rPr>
                <w:b/>
                <w:sz w:val="28"/>
                <w:szCs w:val="28"/>
              </w:rPr>
            </w:pPr>
            <w:r w:rsidRPr="001D4A9B">
              <w:rPr>
                <w:b/>
                <w:sz w:val="28"/>
                <w:szCs w:val="28"/>
              </w:rPr>
              <w:t>Відповідальний</w:t>
            </w:r>
          </w:p>
        </w:tc>
        <w:tc>
          <w:tcPr>
            <w:tcW w:w="1445" w:type="dxa"/>
          </w:tcPr>
          <w:p w14:paraId="75102850" w14:textId="77777777" w:rsidR="001D4A9B" w:rsidRPr="001D4A9B" w:rsidRDefault="001D4A9B" w:rsidP="0060420C">
            <w:pPr>
              <w:ind w:left="-108" w:right="-108"/>
              <w:jc w:val="center"/>
              <w:rPr>
                <w:b/>
                <w:sz w:val="28"/>
                <w:szCs w:val="28"/>
              </w:rPr>
            </w:pPr>
            <w:r w:rsidRPr="001D4A9B">
              <w:rPr>
                <w:b/>
                <w:sz w:val="28"/>
                <w:szCs w:val="28"/>
              </w:rPr>
              <w:t>Відмітка про виконання</w:t>
            </w:r>
          </w:p>
        </w:tc>
      </w:tr>
      <w:tr w:rsidR="00687D7D" w14:paraId="63C2C72A" w14:textId="77777777" w:rsidTr="00C14F74">
        <w:trPr>
          <w:trHeight w:val="246"/>
        </w:trPr>
        <w:tc>
          <w:tcPr>
            <w:tcW w:w="10342" w:type="dxa"/>
            <w:gridSpan w:val="5"/>
          </w:tcPr>
          <w:p w14:paraId="540520A9" w14:textId="77777777" w:rsidR="00687D7D" w:rsidRDefault="00687D7D" w:rsidP="0060420C">
            <w:pPr>
              <w:ind w:right="865"/>
              <w:jc w:val="center"/>
            </w:pPr>
            <w:r w:rsidRPr="00687D7D">
              <w:rPr>
                <w:b/>
                <w:sz w:val="28"/>
                <w:szCs w:val="28"/>
              </w:rPr>
              <w:t>Організаційна робота</w:t>
            </w:r>
          </w:p>
        </w:tc>
      </w:tr>
      <w:tr w:rsidR="001D4A9B" w14:paraId="2F350698" w14:textId="77777777" w:rsidTr="00C14F74">
        <w:trPr>
          <w:trHeight w:val="246"/>
        </w:trPr>
        <w:tc>
          <w:tcPr>
            <w:tcW w:w="675" w:type="dxa"/>
          </w:tcPr>
          <w:p w14:paraId="425F72F2" w14:textId="77777777" w:rsidR="001D4A9B" w:rsidRPr="00687D7D" w:rsidRDefault="00687D7D" w:rsidP="0060420C">
            <w:pPr>
              <w:ind w:left="-108" w:right="-108"/>
              <w:jc w:val="center"/>
              <w:rPr>
                <w:sz w:val="28"/>
                <w:szCs w:val="28"/>
              </w:rPr>
            </w:pPr>
            <w:r w:rsidRPr="00687D7D">
              <w:rPr>
                <w:sz w:val="28"/>
                <w:szCs w:val="28"/>
              </w:rPr>
              <w:t>1</w:t>
            </w:r>
          </w:p>
        </w:tc>
        <w:tc>
          <w:tcPr>
            <w:tcW w:w="4820" w:type="dxa"/>
          </w:tcPr>
          <w:p w14:paraId="62C97BD6" w14:textId="77777777" w:rsidR="001D4A9B" w:rsidRPr="0005632F" w:rsidRDefault="00687D7D" w:rsidP="0060420C">
            <w:pPr>
              <w:ind w:left="-108" w:right="-108"/>
              <w:jc w:val="both"/>
              <w:rPr>
                <w:sz w:val="26"/>
                <w:szCs w:val="26"/>
              </w:rPr>
            </w:pPr>
            <w:r w:rsidRPr="0005632F">
              <w:rPr>
                <w:sz w:val="26"/>
                <w:szCs w:val="26"/>
              </w:rPr>
              <w:t>Обговор</w:t>
            </w:r>
            <w:r w:rsidR="00C42316">
              <w:rPr>
                <w:sz w:val="26"/>
                <w:szCs w:val="26"/>
              </w:rPr>
              <w:t>ення</w:t>
            </w:r>
            <w:r w:rsidRPr="0005632F">
              <w:rPr>
                <w:sz w:val="26"/>
                <w:szCs w:val="26"/>
              </w:rPr>
              <w:t xml:space="preserve"> завдан</w:t>
            </w:r>
            <w:r w:rsidR="00C42316">
              <w:rPr>
                <w:sz w:val="26"/>
                <w:szCs w:val="26"/>
              </w:rPr>
              <w:t>ь</w:t>
            </w:r>
            <w:r w:rsidRPr="0005632F">
              <w:rPr>
                <w:sz w:val="26"/>
                <w:szCs w:val="26"/>
              </w:rPr>
              <w:t>, які стоять перед цикловою комісією на 2024-2025 н.р. Обговор</w:t>
            </w:r>
            <w:r w:rsidR="00C42316">
              <w:rPr>
                <w:sz w:val="26"/>
                <w:szCs w:val="26"/>
              </w:rPr>
              <w:t>ення</w:t>
            </w:r>
            <w:r w:rsidRPr="0005632F">
              <w:rPr>
                <w:sz w:val="26"/>
                <w:szCs w:val="26"/>
              </w:rPr>
              <w:t xml:space="preserve"> та затверд</w:t>
            </w:r>
            <w:r w:rsidR="00C42316">
              <w:rPr>
                <w:sz w:val="26"/>
                <w:szCs w:val="26"/>
              </w:rPr>
              <w:t>ження</w:t>
            </w:r>
            <w:r w:rsidRPr="0005632F">
              <w:rPr>
                <w:sz w:val="26"/>
                <w:szCs w:val="26"/>
              </w:rPr>
              <w:t xml:space="preserve"> план</w:t>
            </w:r>
            <w:r w:rsidR="00C42316">
              <w:rPr>
                <w:sz w:val="26"/>
                <w:szCs w:val="26"/>
              </w:rPr>
              <w:t>у</w:t>
            </w:r>
            <w:r w:rsidRPr="0005632F">
              <w:rPr>
                <w:sz w:val="26"/>
                <w:szCs w:val="26"/>
              </w:rPr>
              <w:t xml:space="preserve"> роботи циклової комісії на 2024- 2025 н.р.</w:t>
            </w:r>
          </w:p>
        </w:tc>
        <w:tc>
          <w:tcPr>
            <w:tcW w:w="1417" w:type="dxa"/>
          </w:tcPr>
          <w:p w14:paraId="66A0BD59" w14:textId="77777777" w:rsidR="001D4A9B" w:rsidRPr="005526FA" w:rsidRDefault="00687D7D" w:rsidP="0060420C">
            <w:pPr>
              <w:ind w:left="-108" w:right="-108"/>
              <w:jc w:val="center"/>
              <w:rPr>
                <w:bCs/>
                <w:sz w:val="28"/>
                <w:szCs w:val="28"/>
              </w:rPr>
            </w:pPr>
            <w:r w:rsidRPr="005526FA">
              <w:rPr>
                <w:bCs/>
                <w:sz w:val="28"/>
                <w:szCs w:val="28"/>
              </w:rPr>
              <w:t>Вересень 2024 р.</w:t>
            </w:r>
          </w:p>
        </w:tc>
        <w:tc>
          <w:tcPr>
            <w:tcW w:w="1985" w:type="dxa"/>
          </w:tcPr>
          <w:p w14:paraId="3F8CDBCB" w14:textId="77777777" w:rsidR="001D4A9B" w:rsidRPr="00687D7D" w:rsidRDefault="00622793" w:rsidP="0060420C">
            <w:pPr>
              <w:ind w:left="-108" w:right="-108"/>
              <w:jc w:val="center"/>
              <w:rPr>
                <w:sz w:val="28"/>
                <w:szCs w:val="28"/>
              </w:rPr>
            </w:pPr>
            <w:r>
              <w:rPr>
                <w:sz w:val="28"/>
                <w:szCs w:val="28"/>
              </w:rPr>
              <w:t>Юровчик В.Г.</w:t>
            </w:r>
            <w:r w:rsidR="00687D7D" w:rsidRPr="00687D7D">
              <w:rPr>
                <w:sz w:val="28"/>
                <w:szCs w:val="28"/>
              </w:rPr>
              <w:t>, викладачі циклової комісії.</w:t>
            </w:r>
          </w:p>
        </w:tc>
        <w:tc>
          <w:tcPr>
            <w:tcW w:w="1445" w:type="dxa"/>
          </w:tcPr>
          <w:p w14:paraId="19D8DA22" w14:textId="77777777" w:rsidR="001D4A9B" w:rsidRDefault="001D4A9B" w:rsidP="0060420C">
            <w:pPr>
              <w:ind w:right="865"/>
              <w:jc w:val="both"/>
            </w:pPr>
          </w:p>
        </w:tc>
      </w:tr>
      <w:tr w:rsidR="001D4A9B" w14:paraId="54224DE9" w14:textId="77777777" w:rsidTr="00C14F74">
        <w:trPr>
          <w:trHeight w:val="246"/>
        </w:trPr>
        <w:tc>
          <w:tcPr>
            <w:tcW w:w="675" w:type="dxa"/>
          </w:tcPr>
          <w:p w14:paraId="204AD08F" w14:textId="77777777" w:rsidR="001D4A9B" w:rsidRPr="0005632F" w:rsidRDefault="0005632F" w:rsidP="0060420C">
            <w:pPr>
              <w:ind w:left="-108" w:right="-108"/>
              <w:jc w:val="center"/>
              <w:rPr>
                <w:sz w:val="28"/>
                <w:szCs w:val="28"/>
              </w:rPr>
            </w:pPr>
            <w:r w:rsidRPr="0005632F">
              <w:rPr>
                <w:sz w:val="28"/>
                <w:szCs w:val="28"/>
              </w:rPr>
              <w:t>2</w:t>
            </w:r>
          </w:p>
        </w:tc>
        <w:tc>
          <w:tcPr>
            <w:tcW w:w="4820" w:type="dxa"/>
          </w:tcPr>
          <w:p w14:paraId="712FC188" w14:textId="77777777" w:rsidR="001D4A9B" w:rsidRPr="0005632F" w:rsidRDefault="0005632F" w:rsidP="0060420C">
            <w:pPr>
              <w:ind w:left="-57" w:right="-108"/>
              <w:jc w:val="both"/>
              <w:rPr>
                <w:sz w:val="26"/>
                <w:szCs w:val="26"/>
              </w:rPr>
            </w:pPr>
            <w:r w:rsidRPr="0005632F">
              <w:rPr>
                <w:sz w:val="26"/>
                <w:szCs w:val="26"/>
              </w:rPr>
              <w:t>Обговор</w:t>
            </w:r>
            <w:r w:rsidR="00C42316">
              <w:rPr>
                <w:sz w:val="26"/>
                <w:szCs w:val="26"/>
              </w:rPr>
              <w:t>ення</w:t>
            </w:r>
            <w:r w:rsidR="0056112E">
              <w:rPr>
                <w:sz w:val="26"/>
                <w:szCs w:val="26"/>
              </w:rPr>
              <w:t xml:space="preserve"> </w:t>
            </w:r>
            <w:r w:rsidRPr="0005632F">
              <w:rPr>
                <w:sz w:val="26"/>
                <w:szCs w:val="26"/>
              </w:rPr>
              <w:tab/>
              <w:t>та</w:t>
            </w:r>
            <w:r w:rsidRPr="0005632F">
              <w:rPr>
                <w:sz w:val="26"/>
                <w:szCs w:val="26"/>
              </w:rPr>
              <w:tab/>
              <w:t>затверд</w:t>
            </w:r>
            <w:r w:rsidR="00C42316">
              <w:rPr>
                <w:sz w:val="26"/>
                <w:szCs w:val="26"/>
              </w:rPr>
              <w:t>ження</w:t>
            </w:r>
            <w:r w:rsidRPr="0005632F">
              <w:rPr>
                <w:sz w:val="26"/>
                <w:szCs w:val="26"/>
              </w:rPr>
              <w:t xml:space="preserve"> навчальн</w:t>
            </w:r>
            <w:r w:rsidR="00C42316">
              <w:rPr>
                <w:sz w:val="26"/>
                <w:szCs w:val="26"/>
              </w:rPr>
              <w:t>их</w:t>
            </w:r>
            <w:r w:rsidRPr="0005632F">
              <w:rPr>
                <w:sz w:val="26"/>
                <w:szCs w:val="26"/>
              </w:rPr>
              <w:t xml:space="preserve"> програм, силабус</w:t>
            </w:r>
            <w:r w:rsidR="00C42316">
              <w:rPr>
                <w:sz w:val="26"/>
                <w:szCs w:val="26"/>
              </w:rPr>
              <w:t>ів</w:t>
            </w:r>
            <w:r w:rsidRPr="0005632F">
              <w:rPr>
                <w:sz w:val="26"/>
                <w:szCs w:val="26"/>
              </w:rPr>
              <w:t xml:space="preserve"> освітн</w:t>
            </w:r>
            <w:r w:rsidR="00C42316">
              <w:rPr>
                <w:sz w:val="26"/>
                <w:szCs w:val="26"/>
              </w:rPr>
              <w:t>іх</w:t>
            </w:r>
            <w:r w:rsidRPr="0005632F">
              <w:rPr>
                <w:sz w:val="26"/>
                <w:szCs w:val="26"/>
              </w:rPr>
              <w:t xml:space="preserve"> компонент</w:t>
            </w:r>
            <w:r w:rsidR="00C42316">
              <w:rPr>
                <w:sz w:val="26"/>
                <w:szCs w:val="26"/>
              </w:rPr>
              <w:t>ів</w:t>
            </w:r>
            <w:r w:rsidRPr="0005632F">
              <w:rPr>
                <w:sz w:val="26"/>
                <w:szCs w:val="26"/>
              </w:rPr>
              <w:t>, в тому числі вибірков</w:t>
            </w:r>
            <w:r w:rsidR="00C42316">
              <w:rPr>
                <w:sz w:val="26"/>
                <w:szCs w:val="26"/>
              </w:rPr>
              <w:t>их</w:t>
            </w:r>
            <w:r w:rsidRPr="0005632F">
              <w:rPr>
                <w:sz w:val="26"/>
                <w:szCs w:val="26"/>
              </w:rPr>
              <w:t>, методичн</w:t>
            </w:r>
            <w:r w:rsidR="00C42316">
              <w:rPr>
                <w:sz w:val="26"/>
                <w:szCs w:val="26"/>
              </w:rPr>
              <w:t>их</w:t>
            </w:r>
            <w:r w:rsidRPr="0005632F">
              <w:rPr>
                <w:sz w:val="26"/>
                <w:szCs w:val="26"/>
              </w:rPr>
              <w:t xml:space="preserve"> рекомендаці</w:t>
            </w:r>
            <w:r w:rsidR="00C42316">
              <w:rPr>
                <w:sz w:val="26"/>
                <w:szCs w:val="26"/>
              </w:rPr>
              <w:t>й</w:t>
            </w:r>
            <w:r w:rsidRPr="0005632F">
              <w:rPr>
                <w:sz w:val="26"/>
                <w:szCs w:val="26"/>
              </w:rPr>
              <w:t>, а також тематику самостійних робіт згідно навчального плану на 2024-2025</w:t>
            </w:r>
            <w:r>
              <w:rPr>
                <w:sz w:val="26"/>
                <w:szCs w:val="26"/>
              </w:rPr>
              <w:t xml:space="preserve"> </w:t>
            </w:r>
            <w:r w:rsidRPr="0005632F">
              <w:rPr>
                <w:sz w:val="26"/>
                <w:szCs w:val="26"/>
              </w:rPr>
              <w:t>н.р</w:t>
            </w:r>
          </w:p>
        </w:tc>
        <w:tc>
          <w:tcPr>
            <w:tcW w:w="1417" w:type="dxa"/>
          </w:tcPr>
          <w:p w14:paraId="50207877" w14:textId="77777777" w:rsidR="001D4A9B" w:rsidRPr="005526FA" w:rsidRDefault="0005632F" w:rsidP="0060420C">
            <w:pPr>
              <w:ind w:left="-108" w:right="-108"/>
              <w:jc w:val="center"/>
              <w:rPr>
                <w:bCs/>
                <w:sz w:val="28"/>
                <w:szCs w:val="28"/>
              </w:rPr>
            </w:pPr>
            <w:r w:rsidRPr="005526FA">
              <w:rPr>
                <w:bCs/>
                <w:sz w:val="28"/>
                <w:szCs w:val="28"/>
              </w:rPr>
              <w:t>Вересень 2024 р.</w:t>
            </w:r>
          </w:p>
        </w:tc>
        <w:tc>
          <w:tcPr>
            <w:tcW w:w="1985" w:type="dxa"/>
          </w:tcPr>
          <w:p w14:paraId="08BA4307" w14:textId="77777777" w:rsidR="001D4A9B" w:rsidRPr="0005632F" w:rsidRDefault="00622793" w:rsidP="0060420C">
            <w:pPr>
              <w:ind w:left="-108" w:right="-108"/>
              <w:jc w:val="center"/>
              <w:rPr>
                <w:sz w:val="28"/>
                <w:szCs w:val="28"/>
              </w:rPr>
            </w:pPr>
            <w:r w:rsidRPr="00622793">
              <w:rPr>
                <w:sz w:val="28"/>
                <w:szCs w:val="28"/>
              </w:rPr>
              <w:t>Юровчик В.Г.</w:t>
            </w:r>
            <w:r w:rsidR="0005632F" w:rsidRPr="0005632F">
              <w:rPr>
                <w:sz w:val="28"/>
                <w:szCs w:val="28"/>
              </w:rPr>
              <w:t>, викладачі циклової комісії.</w:t>
            </w:r>
          </w:p>
        </w:tc>
        <w:tc>
          <w:tcPr>
            <w:tcW w:w="1445" w:type="dxa"/>
          </w:tcPr>
          <w:p w14:paraId="6CAA1631" w14:textId="77777777" w:rsidR="001D4A9B" w:rsidRDefault="001D4A9B" w:rsidP="0060420C">
            <w:pPr>
              <w:ind w:right="865"/>
              <w:jc w:val="both"/>
            </w:pPr>
          </w:p>
        </w:tc>
      </w:tr>
      <w:tr w:rsidR="001D4A9B" w14:paraId="1F387092" w14:textId="77777777" w:rsidTr="00C14F74">
        <w:trPr>
          <w:trHeight w:val="246"/>
        </w:trPr>
        <w:tc>
          <w:tcPr>
            <w:tcW w:w="675" w:type="dxa"/>
          </w:tcPr>
          <w:p w14:paraId="4313C414" w14:textId="77777777" w:rsidR="001D4A9B" w:rsidRPr="0005632F" w:rsidRDefault="0005632F" w:rsidP="0060420C">
            <w:pPr>
              <w:ind w:left="-108" w:right="-108"/>
              <w:jc w:val="center"/>
              <w:rPr>
                <w:sz w:val="28"/>
                <w:szCs w:val="28"/>
              </w:rPr>
            </w:pPr>
            <w:r w:rsidRPr="0005632F">
              <w:rPr>
                <w:sz w:val="28"/>
                <w:szCs w:val="28"/>
              </w:rPr>
              <w:t>3</w:t>
            </w:r>
          </w:p>
        </w:tc>
        <w:tc>
          <w:tcPr>
            <w:tcW w:w="4820" w:type="dxa"/>
          </w:tcPr>
          <w:p w14:paraId="68560456" w14:textId="77777777" w:rsidR="001D4A9B" w:rsidRPr="0005632F" w:rsidRDefault="0005632F" w:rsidP="0060420C">
            <w:pPr>
              <w:ind w:left="-108" w:right="-108"/>
              <w:jc w:val="both"/>
              <w:rPr>
                <w:sz w:val="26"/>
                <w:szCs w:val="26"/>
              </w:rPr>
            </w:pPr>
            <w:r w:rsidRPr="0005632F">
              <w:rPr>
                <w:sz w:val="26"/>
                <w:szCs w:val="26"/>
              </w:rPr>
              <w:t>Вибори секретаря циклової комісії</w:t>
            </w:r>
          </w:p>
        </w:tc>
        <w:tc>
          <w:tcPr>
            <w:tcW w:w="1417" w:type="dxa"/>
          </w:tcPr>
          <w:p w14:paraId="46F1459D" w14:textId="77777777" w:rsidR="001D4A9B" w:rsidRPr="005526FA" w:rsidRDefault="0005632F" w:rsidP="0060420C">
            <w:pPr>
              <w:ind w:left="-108" w:right="-108"/>
              <w:jc w:val="center"/>
              <w:rPr>
                <w:bCs/>
                <w:sz w:val="28"/>
                <w:szCs w:val="28"/>
              </w:rPr>
            </w:pPr>
            <w:r w:rsidRPr="005526FA">
              <w:rPr>
                <w:bCs/>
                <w:sz w:val="28"/>
                <w:szCs w:val="28"/>
              </w:rPr>
              <w:t>Вересень 2024 р.</w:t>
            </w:r>
          </w:p>
        </w:tc>
        <w:tc>
          <w:tcPr>
            <w:tcW w:w="1985" w:type="dxa"/>
          </w:tcPr>
          <w:p w14:paraId="310860DE" w14:textId="77777777" w:rsidR="001D4A9B" w:rsidRPr="0005632F" w:rsidRDefault="00622793" w:rsidP="0060420C">
            <w:pPr>
              <w:ind w:left="-108" w:right="-108"/>
              <w:jc w:val="center"/>
              <w:rPr>
                <w:sz w:val="28"/>
                <w:szCs w:val="28"/>
              </w:rPr>
            </w:pPr>
            <w:r>
              <w:rPr>
                <w:sz w:val="28"/>
                <w:szCs w:val="28"/>
              </w:rPr>
              <w:t>Распопов Є.І.</w:t>
            </w:r>
          </w:p>
        </w:tc>
        <w:tc>
          <w:tcPr>
            <w:tcW w:w="1445" w:type="dxa"/>
          </w:tcPr>
          <w:p w14:paraId="2978ED68" w14:textId="77777777" w:rsidR="001D4A9B" w:rsidRDefault="001D4A9B" w:rsidP="0060420C">
            <w:pPr>
              <w:ind w:right="865"/>
              <w:jc w:val="both"/>
            </w:pPr>
          </w:p>
        </w:tc>
      </w:tr>
      <w:tr w:rsidR="00C42316" w14:paraId="00EF9E32" w14:textId="77777777" w:rsidTr="00C14F74">
        <w:trPr>
          <w:trHeight w:val="246"/>
        </w:trPr>
        <w:tc>
          <w:tcPr>
            <w:tcW w:w="675" w:type="dxa"/>
          </w:tcPr>
          <w:p w14:paraId="534356F2" w14:textId="77777777" w:rsidR="00C42316" w:rsidRPr="0005632F" w:rsidRDefault="00C42316" w:rsidP="0060420C">
            <w:pPr>
              <w:ind w:left="-108" w:right="-108"/>
              <w:jc w:val="center"/>
              <w:rPr>
                <w:sz w:val="28"/>
                <w:szCs w:val="28"/>
              </w:rPr>
            </w:pPr>
            <w:r w:rsidRPr="0005632F">
              <w:rPr>
                <w:sz w:val="28"/>
                <w:szCs w:val="28"/>
              </w:rPr>
              <w:t>4</w:t>
            </w:r>
          </w:p>
        </w:tc>
        <w:tc>
          <w:tcPr>
            <w:tcW w:w="4820" w:type="dxa"/>
          </w:tcPr>
          <w:p w14:paraId="596B6DCF" w14:textId="77777777" w:rsidR="00C42316" w:rsidRPr="0005632F" w:rsidRDefault="00C42316" w:rsidP="0060420C">
            <w:pPr>
              <w:ind w:left="-108" w:right="-108"/>
              <w:jc w:val="both"/>
              <w:rPr>
                <w:sz w:val="26"/>
                <w:szCs w:val="26"/>
              </w:rPr>
            </w:pPr>
            <w:r w:rsidRPr="0005632F">
              <w:rPr>
                <w:sz w:val="26"/>
                <w:szCs w:val="26"/>
              </w:rPr>
              <w:t>Ознайомлення з Положенням про циклову комісію Луцького фахового коледжу рекреаційних технологій і права</w:t>
            </w:r>
          </w:p>
        </w:tc>
        <w:tc>
          <w:tcPr>
            <w:tcW w:w="1417" w:type="dxa"/>
          </w:tcPr>
          <w:p w14:paraId="09608D9F" w14:textId="77777777" w:rsidR="00C42316" w:rsidRPr="005526FA" w:rsidRDefault="00C42316" w:rsidP="0060420C">
            <w:pPr>
              <w:ind w:left="-108" w:right="-108"/>
              <w:jc w:val="center"/>
              <w:rPr>
                <w:bCs/>
                <w:sz w:val="28"/>
                <w:szCs w:val="28"/>
              </w:rPr>
            </w:pPr>
            <w:r w:rsidRPr="005526FA">
              <w:rPr>
                <w:bCs/>
                <w:sz w:val="28"/>
                <w:szCs w:val="28"/>
              </w:rPr>
              <w:t>Вересень 2024 р.</w:t>
            </w:r>
          </w:p>
        </w:tc>
        <w:tc>
          <w:tcPr>
            <w:tcW w:w="1985" w:type="dxa"/>
          </w:tcPr>
          <w:p w14:paraId="5825C40F" w14:textId="77777777" w:rsidR="00C42316" w:rsidRPr="0005632F" w:rsidRDefault="00622793" w:rsidP="0060420C">
            <w:pPr>
              <w:ind w:left="-108" w:right="-108"/>
              <w:jc w:val="center"/>
              <w:rPr>
                <w:sz w:val="28"/>
                <w:szCs w:val="28"/>
              </w:rPr>
            </w:pPr>
            <w:r w:rsidRPr="00622793">
              <w:rPr>
                <w:sz w:val="28"/>
                <w:szCs w:val="28"/>
              </w:rPr>
              <w:t>Юровчик В.Г.</w:t>
            </w:r>
          </w:p>
        </w:tc>
        <w:tc>
          <w:tcPr>
            <w:tcW w:w="1445" w:type="dxa"/>
          </w:tcPr>
          <w:p w14:paraId="3BDF4F3D" w14:textId="77777777" w:rsidR="00C42316" w:rsidRDefault="00C42316" w:rsidP="0060420C">
            <w:pPr>
              <w:ind w:right="865"/>
              <w:jc w:val="both"/>
            </w:pPr>
          </w:p>
        </w:tc>
      </w:tr>
      <w:tr w:rsidR="00B91545" w14:paraId="2D7CA7B9" w14:textId="77777777" w:rsidTr="00C14F74">
        <w:trPr>
          <w:trHeight w:val="246"/>
        </w:trPr>
        <w:tc>
          <w:tcPr>
            <w:tcW w:w="675" w:type="dxa"/>
          </w:tcPr>
          <w:p w14:paraId="03949F23" w14:textId="77777777" w:rsidR="00B91545" w:rsidRPr="0005632F" w:rsidRDefault="00B91545" w:rsidP="0060420C">
            <w:pPr>
              <w:ind w:left="-108" w:right="-108"/>
              <w:jc w:val="center"/>
              <w:rPr>
                <w:sz w:val="28"/>
                <w:szCs w:val="28"/>
              </w:rPr>
            </w:pPr>
            <w:r>
              <w:rPr>
                <w:sz w:val="28"/>
                <w:szCs w:val="28"/>
              </w:rPr>
              <w:t>5</w:t>
            </w:r>
          </w:p>
        </w:tc>
        <w:tc>
          <w:tcPr>
            <w:tcW w:w="4820" w:type="dxa"/>
          </w:tcPr>
          <w:p w14:paraId="77A9B351" w14:textId="77777777" w:rsidR="00B91545" w:rsidRPr="0005632F" w:rsidRDefault="00B91545" w:rsidP="0060420C">
            <w:pPr>
              <w:ind w:left="-108" w:right="-108"/>
              <w:jc w:val="both"/>
              <w:rPr>
                <w:sz w:val="26"/>
                <w:szCs w:val="26"/>
              </w:rPr>
            </w:pPr>
            <w:r w:rsidRPr="00B91545">
              <w:rPr>
                <w:sz w:val="26"/>
                <w:szCs w:val="26"/>
              </w:rPr>
              <w:t>Обговор</w:t>
            </w:r>
            <w:r>
              <w:rPr>
                <w:sz w:val="26"/>
                <w:szCs w:val="26"/>
              </w:rPr>
              <w:t>ення</w:t>
            </w:r>
            <w:r w:rsidRPr="00B91545">
              <w:rPr>
                <w:sz w:val="26"/>
                <w:szCs w:val="26"/>
              </w:rPr>
              <w:t xml:space="preserve"> кільк</w:t>
            </w:r>
            <w:r>
              <w:rPr>
                <w:sz w:val="26"/>
                <w:szCs w:val="26"/>
              </w:rPr>
              <w:t>о</w:t>
            </w:r>
            <w:r w:rsidRPr="00B91545">
              <w:rPr>
                <w:sz w:val="26"/>
                <w:szCs w:val="26"/>
              </w:rPr>
              <w:t>ст</w:t>
            </w:r>
            <w:r>
              <w:rPr>
                <w:sz w:val="26"/>
                <w:szCs w:val="26"/>
              </w:rPr>
              <w:t>і</w:t>
            </w:r>
            <w:r w:rsidRPr="00B91545">
              <w:rPr>
                <w:sz w:val="26"/>
                <w:szCs w:val="26"/>
              </w:rPr>
              <w:t xml:space="preserve"> годин із дисциплін і затвердити педагогічне навантаження членів ЦК.</w:t>
            </w:r>
          </w:p>
        </w:tc>
        <w:tc>
          <w:tcPr>
            <w:tcW w:w="1417" w:type="dxa"/>
          </w:tcPr>
          <w:p w14:paraId="44511934" w14:textId="77777777" w:rsidR="00B91545" w:rsidRPr="005526FA" w:rsidRDefault="00B91545" w:rsidP="0060420C">
            <w:pPr>
              <w:ind w:left="-108" w:right="-108"/>
              <w:jc w:val="center"/>
              <w:rPr>
                <w:bCs/>
                <w:sz w:val="28"/>
                <w:szCs w:val="28"/>
              </w:rPr>
            </w:pPr>
            <w:r w:rsidRPr="005526FA">
              <w:rPr>
                <w:bCs/>
                <w:sz w:val="28"/>
                <w:szCs w:val="28"/>
              </w:rPr>
              <w:t>Вересень 2024 р.</w:t>
            </w:r>
          </w:p>
        </w:tc>
        <w:tc>
          <w:tcPr>
            <w:tcW w:w="1985" w:type="dxa"/>
          </w:tcPr>
          <w:p w14:paraId="7640B455" w14:textId="77777777" w:rsidR="00B91545" w:rsidRPr="0005632F" w:rsidRDefault="00622793" w:rsidP="0060420C">
            <w:pPr>
              <w:ind w:left="-108" w:right="-108"/>
              <w:jc w:val="center"/>
              <w:rPr>
                <w:sz w:val="28"/>
                <w:szCs w:val="28"/>
              </w:rPr>
            </w:pPr>
            <w:r w:rsidRPr="00622793">
              <w:rPr>
                <w:sz w:val="28"/>
                <w:szCs w:val="28"/>
              </w:rPr>
              <w:t>Юровчик В.Г.</w:t>
            </w:r>
            <w:r w:rsidR="00B91545" w:rsidRPr="00B91545">
              <w:rPr>
                <w:sz w:val="28"/>
                <w:szCs w:val="28"/>
              </w:rPr>
              <w:t>, викладачі циклової комісії.</w:t>
            </w:r>
          </w:p>
        </w:tc>
        <w:tc>
          <w:tcPr>
            <w:tcW w:w="1445" w:type="dxa"/>
          </w:tcPr>
          <w:p w14:paraId="2B5315EB" w14:textId="77777777" w:rsidR="00B91545" w:rsidRDefault="00B91545" w:rsidP="0060420C">
            <w:pPr>
              <w:ind w:right="865"/>
              <w:jc w:val="both"/>
            </w:pPr>
          </w:p>
        </w:tc>
      </w:tr>
      <w:tr w:rsidR="00C42316" w14:paraId="3C8139E5" w14:textId="77777777" w:rsidTr="00C14F74">
        <w:trPr>
          <w:trHeight w:val="246"/>
        </w:trPr>
        <w:tc>
          <w:tcPr>
            <w:tcW w:w="675" w:type="dxa"/>
          </w:tcPr>
          <w:p w14:paraId="223B2566" w14:textId="77777777" w:rsidR="00C42316" w:rsidRPr="00C42316" w:rsidRDefault="00B91545" w:rsidP="0060420C">
            <w:pPr>
              <w:ind w:left="-108" w:right="-108"/>
              <w:jc w:val="center"/>
              <w:rPr>
                <w:sz w:val="28"/>
                <w:szCs w:val="28"/>
              </w:rPr>
            </w:pPr>
            <w:r>
              <w:rPr>
                <w:sz w:val="28"/>
                <w:szCs w:val="28"/>
              </w:rPr>
              <w:t>6</w:t>
            </w:r>
          </w:p>
        </w:tc>
        <w:tc>
          <w:tcPr>
            <w:tcW w:w="4820" w:type="dxa"/>
          </w:tcPr>
          <w:p w14:paraId="52166E94" w14:textId="77777777" w:rsidR="00C42316" w:rsidRPr="00C42316" w:rsidRDefault="00C42316" w:rsidP="0060420C">
            <w:pPr>
              <w:ind w:left="-108" w:right="-108"/>
              <w:jc w:val="both"/>
              <w:rPr>
                <w:sz w:val="26"/>
                <w:szCs w:val="26"/>
              </w:rPr>
            </w:pPr>
            <w:r w:rsidRPr="00C42316">
              <w:rPr>
                <w:sz w:val="26"/>
                <w:szCs w:val="26"/>
              </w:rPr>
              <w:t>Розгляд, обговорення та затвердження екзаменаційних білетів на І семестр 2024-2025 н.р.</w:t>
            </w:r>
          </w:p>
        </w:tc>
        <w:tc>
          <w:tcPr>
            <w:tcW w:w="1417" w:type="dxa"/>
          </w:tcPr>
          <w:p w14:paraId="419D0A45" w14:textId="77777777" w:rsidR="00C42316" w:rsidRPr="005526FA" w:rsidRDefault="00C42316" w:rsidP="0060420C">
            <w:pPr>
              <w:ind w:left="-108" w:right="-108"/>
              <w:jc w:val="center"/>
              <w:rPr>
                <w:bCs/>
                <w:sz w:val="28"/>
                <w:szCs w:val="28"/>
              </w:rPr>
            </w:pPr>
            <w:r w:rsidRPr="005526FA">
              <w:rPr>
                <w:bCs/>
                <w:sz w:val="28"/>
                <w:szCs w:val="28"/>
              </w:rPr>
              <w:t>Вересень 2024 р.</w:t>
            </w:r>
          </w:p>
        </w:tc>
        <w:tc>
          <w:tcPr>
            <w:tcW w:w="1985" w:type="dxa"/>
          </w:tcPr>
          <w:p w14:paraId="409FBF20" w14:textId="77777777" w:rsidR="00C42316" w:rsidRPr="00C42316" w:rsidRDefault="00622793" w:rsidP="0060420C">
            <w:pPr>
              <w:ind w:left="-108" w:right="-108"/>
              <w:jc w:val="center"/>
              <w:rPr>
                <w:sz w:val="28"/>
                <w:szCs w:val="28"/>
              </w:rPr>
            </w:pPr>
            <w:r w:rsidRPr="00622793">
              <w:rPr>
                <w:sz w:val="28"/>
                <w:szCs w:val="28"/>
              </w:rPr>
              <w:t>Юровчик В.Г.</w:t>
            </w:r>
            <w:r w:rsidR="00C42316" w:rsidRPr="00C42316">
              <w:rPr>
                <w:sz w:val="28"/>
                <w:szCs w:val="28"/>
              </w:rPr>
              <w:t>, викладачі циклової комісії.</w:t>
            </w:r>
          </w:p>
        </w:tc>
        <w:tc>
          <w:tcPr>
            <w:tcW w:w="1445" w:type="dxa"/>
          </w:tcPr>
          <w:p w14:paraId="4B740218" w14:textId="77777777" w:rsidR="00C42316" w:rsidRDefault="00C42316" w:rsidP="0060420C">
            <w:pPr>
              <w:ind w:right="865"/>
              <w:jc w:val="both"/>
            </w:pPr>
          </w:p>
        </w:tc>
      </w:tr>
      <w:tr w:rsidR="00B91545" w14:paraId="1347D2DB" w14:textId="77777777" w:rsidTr="00C14F74">
        <w:trPr>
          <w:trHeight w:val="246"/>
        </w:trPr>
        <w:tc>
          <w:tcPr>
            <w:tcW w:w="675" w:type="dxa"/>
          </w:tcPr>
          <w:p w14:paraId="4496E49A" w14:textId="77777777" w:rsidR="00B91545" w:rsidRPr="00C42316" w:rsidRDefault="00B91545" w:rsidP="0060420C">
            <w:pPr>
              <w:ind w:left="-108" w:right="-108"/>
              <w:jc w:val="center"/>
              <w:rPr>
                <w:sz w:val="28"/>
                <w:szCs w:val="28"/>
              </w:rPr>
            </w:pPr>
            <w:r>
              <w:rPr>
                <w:sz w:val="28"/>
                <w:szCs w:val="28"/>
              </w:rPr>
              <w:t>7</w:t>
            </w:r>
          </w:p>
        </w:tc>
        <w:tc>
          <w:tcPr>
            <w:tcW w:w="4820" w:type="dxa"/>
          </w:tcPr>
          <w:p w14:paraId="6BCCBCB0" w14:textId="77777777" w:rsidR="00B91545" w:rsidRPr="00B91545" w:rsidRDefault="00B91545" w:rsidP="0060420C">
            <w:pPr>
              <w:ind w:left="-108" w:right="-108"/>
              <w:jc w:val="both"/>
              <w:rPr>
                <w:sz w:val="26"/>
                <w:szCs w:val="26"/>
              </w:rPr>
            </w:pPr>
            <w:r w:rsidRPr="00B91545">
              <w:rPr>
                <w:sz w:val="26"/>
                <w:szCs w:val="26"/>
              </w:rPr>
              <w:t xml:space="preserve">Обговорення та затвердження індивідуальних планів роботи   </w:t>
            </w:r>
          </w:p>
          <w:p w14:paraId="286F967D" w14:textId="77777777" w:rsidR="00B91545" w:rsidRPr="00C42316" w:rsidRDefault="00B91545" w:rsidP="0060420C">
            <w:pPr>
              <w:ind w:left="-108" w:right="-108"/>
              <w:jc w:val="both"/>
              <w:rPr>
                <w:sz w:val="26"/>
                <w:szCs w:val="26"/>
              </w:rPr>
            </w:pPr>
            <w:r w:rsidRPr="00B91545">
              <w:rPr>
                <w:sz w:val="26"/>
                <w:szCs w:val="26"/>
              </w:rPr>
              <w:t>викладачів на поточний навчальний рік.</w:t>
            </w:r>
          </w:p>
        </w:tc>
        <w:tc>
          <w:tcPr>
            <w:tcW w:w="1417" w:type="dxa"/>
          </w:tcPr>
          <w:p w14:paraId="5BECF846" w14:textId="77777777" w:rsidR="00B91545" w:rsidRPr="005526FA" w:rsidRDefault="00B91545" w:rsidP="0060420C">
            <w:pPr>
              <w:ind w:left="-108" w:right="-108"/>
              <w:jc w:val="center"/>
              <w:rPr>
                <w:bCs/>
                <w:sz w:val="28"/>
                <w:szCs w:val="28"/>
              </w:rPr>
            </w:pPr>
            <w:r w:rsidRPr="005526FA">
              <w:rPr>
                <w:bCs/>
                <w:sz w:val="28"/>
                <w:szCs w:val="28"/>
              </w:rPr>
              <w:t>Жовтень 2024 р.</w:t>
            </w:r>
          </w:p>
        </w:tc>
        <w:tc>
          <w:tcPr>
            <w:tcW w:w="1985" w:type="dxa"/>
          </w:tcPr>
          <w:p w14:paraId="2CFD7E7B" w14:textId="77777777" w:rsidR="00B91545" w:rsidRPr="00C42316" w:rsidRDefault="00622793" w:rsidP="0060420C">
            <w:pPr>
              <w:ind w:left="-108" w:right="-108"/>
              <w:jc w:val="center"/>
              <w:rPr>
                <w:sz w:val="28"/>
                <w:szCs w:val="28"/>
              </w:rPr>
            </w:pPr>
            <w:r w:rsidRPr="00622793">
              <w:rPr>
                <w:sz w:val="28"/>
                <w:szCs w:val="28"/>
              </w:rPr>
              <w:t>Юровчик В.Г.</w:t>
            </w:r>
            <w:r w:rsidR="00B91545" w:rsidRPr="00B91545">
              <w:rPr>
                <w:sz w:val="28"/>
                <w:szCs w:val="28"/>
              </w:rPr>
              <w:t>, викладачі циклової комісії.</w:t>
            </w:r>
          </w:p>
        </w:tc>
        <w:tc>
          <w:tcPr>
            <w:tcW w:w="1445" w:type="dxa"/>
          </w:tcPr>
          <w:p w14:paraId="13EA017D" w14:textId="77777777" w:rsidR="00B91545" w:rsidRDefault="00B91545" w:rsidP="0060420C">
            <w:pPr>
              <w:ind w:right="865"/>
              <w:jc w:val="both"/>
            </w:pPr>
          </w:p>
        </w:tc>
      </w:tr>
      <w:tr w:rsidR="00B91545" w14:paraId="6AF72FC7" w14:textId="77777777" w:rsidTr="00C14F74">
        <w:trPr>
          <w:trHeight w:val="246"/>
        </w:trPr>
        <w:tc>
          <w:tcPr>
            <w:tcW w:w="675" w:type="dxa"/>
          </w:tcPr>
          <w:p w14:paraId="4570E91C" w14:textId="77777777" w:rsidR="00B91545" w:rsidRPr="00C42316" w:rsidRDefault="00B91545" w:rsidP="0060420C">
            <w:pPr>
              <w:ind w:left="-108" w:right="-108"/>
              <w:jc w:val="center"/>
              <w:rPr>
                <w:sz w:val="28"/>
                <w:szCs w:val="28"/>
              </w:rPr>
            </w:pPr>
            <w:r>
              <w:rPr>
                <w:sz w:val="28"/>
                <w:szCs w:val="28"/>
              </w:rPr>
              <w:t>8</w:t>
            </w:r>
          </w:p>
        </w:tc>
        <w:tc>
          <w:tcPr>
            <w:tcW w:w="4820" w:type="dxa"/>
          </w:tcPr>
          <w:p w14:paraId="17ABB0F0" w14:textId="77777777" w:rsidR="00B91545" w:rsidRPr="00C42316" w:rsidRDefault="00B91545" w:rsidP="0060420C">
            <w:pPr>
              <w:ind w:left="-108" w:right="-108"/>
              <w:jc w:val="both"/>
              <w:rPr>
                <w:sz w:val="26"/>
                <w:szCs w:val="26"/>
              </w:rPr>
            </w:pPr>
            <w:r w:rsidRPr="00B91545">
              <w:rPr>
                <w:sz w:val="26"/>
                <w:szCs w:val="26"/>
              </w:rPr>
              <w:t>Ознайомлення з Положенням про підвищення кваліфікації педагогічних працівників Луцького фахового коледжу рекреаційних технологій і права</w:t>
            </w:r>
          </w:p>
        </w:tc>
        <w:tc>
          <w:tcPr>
            <w:tcW w:w="1417" w:type="dxa"/>
          </w:tcPr>
          <w:p w14:paraId="30AFB1E4" w14:textId="77777777" w:rsidR="00B91545" w:rsidRPr="005526FA" w:rsidRDefault="00B91545" w:rsidP="0060420C">
            <w:pPr>
              <w:ind w:left="-108" w:right="-108"/>
              <w:jc w:val="center"/>
              <w:rPr>
                <w:bCs/>
                <w:sz w:val="28"/>
                <w:szCs w:val="28"/>
              </w:rPr>
            </w:pPr>
            <w:r w:rsidRPr="005526FA">
              <w:rPr>
                <w:bCs/>
                <w:sz w:val="28"/>
                <w:szCs w:val="28"/>
              </w:rPr>
              <w:t>Жовтень 2024 р.</w:t>
            </w:r>
          </w:p>
        </w:tc>
        <w:tc>
          <w:tcPr>
            <w:tcW w:w="1985" w:type="dxa"/>
          </w:tcPr>
          <w:p w14:paraId="5F485556" w14:textId="77777777" w:rsidR="00B91545" w:rsidRPr="00C42316" w:rsidRDefault="00622793" w:rsidP="0060420C">
            <w:pPr>
              <w:ind w:left="-108" w:right="-108"/>
              <w:jc w:val="center"/>
              <w:rPr>
                <w:sz w:val="28"/>
                <w:szCs w:val="28"/>
              </w:rPr>
            </w:pPr>
            <w:r w:rsidRPr="00622793">
              <w:rPr>
                <w:sz w:val="28"/>
                <w:szCs w:val="28"/>
              </w:rPr>
              <w:t>Юровчик В.Г.</w:t>
            </w:r>
            <w:r w:rsidR="00B91545" w:rsidRPr="00B91545">
              <w:rPr>
                <w:sz w:val="28"/>
                <w:szCs w:val="28"/>
              </w:rPr>
              <w:t>, викладачі циклової комісії.</w:t>
            </w:r>
          </w:p>
        </w:tc>
        <w:tc>
          <w:tcPr>
            <w:tcW w:w="1445" w:type="dxa"/>
          </w:tcPr>
          <w:p w14:paraId="74FEB874" w14:textId="77777777" w:rsidR="00B91545" w:rsidRDefault="00B91545" w:rsidP="0060420C">
            <w:pPr>
              <w:ind w:right="865"/>
              <w:jc w:val="both"/>
            </w:pPr>
          </w:p>
        </w:tc>
      </w:tr>
      <w:tr w:rsidR="00B91545" w14:paraId="3A16C23E" w14:textId="77777777" w:rsidTr="00C14F74">
        <w:trPr>
          <w:trHeight w:val="246"/>
        </w:trPr>
        <w:tc>
          <w:tcPr>
            <w:tcW w:w="675" w:type="dxa"/>
          </w:tcPr>
          <w:p w14:paraId="27F0C607" w14:textId="77777777" w:rsidR="00B91545" w:rsidRPr="00C42316" w:rsidRDefault="00B91545" w:rsidP="0060420C">
            <w:pPr>
              <w:ind w:left="-108" w:right="-108"/>
              <w:jc w:val="center"/>
              <w:rPr>
                <w:sz w:val="28"/>
                <w:szCs w:val="28"/>
              </w:rPr>
            </w:pPr>
            <w:r>
              <w:rPr>
                <w:sz w:val="28"/>
                <w:szCs w:val="28"/>
              </w:rPr>
              <w:t>9</w:t>
            </w:r>
          </w:p>
        </w:tc>
        <w:tc>
          <w:tcPr>
            <w:tcW w:w="4820" w:type="dxa"/>
          </w:tcPr>
          <w:p w14:paraId="5AE9C133" w14:textId="77777777" w:rsidR="00B91545" w:rsidRPr="00C42316" w:rsidRDefault="00B91545" w:rsidP="0060420C">
            <w:pPr>
              <w:ind w:left="-108" w:right="-108"/>
              <w:jc w:val="both"/>
              <w:rPr>
                <w:sz w:val="26"/>
                <w:szCs w:val="26"/>
              </w:rPr>
            </w:pPr>
            <w:r w:rsidRPr="00B91545">
              <w:rPr>
                <w:sz w:val="26"/>
                <w:szCs w:val="26"/>
              </w:rPr>
              <w:t xml:space="preserve">Розгляд та затвердження плану-графіка проведення </w:t>
            </w:r>
            <w:r>
              <w:rPr>
                <w:sz w:val="26"/>
                <w:szCs w:val="26"/>
              </w:rPr>
              <w:t xml:space="preserve">відкритих </w:t>
            </w:r>
            <w:r w:rsidRPr="00B91545">
              <w:rPr>
                <w:sz w:val="26"/>
                <w:szCs w:val="26"/>
              </w:rPr>
              <w:t>занять викладачами, які проходитимуть атестацію.</w:t>
            </w:r>
          </w:p>
        </w:tc>
        <w:tc>
          <w:tcPr>
            <w:tcW w:w="1417" w:type="dxa"/>
          </w:tcPr>
          <w:p w14:paraId="54A5A661" w14:textId="77777777" w:rsidR="00B91545" w:rsidRPr="005526FA" w:rsidRDefault="00B91545" w:rsidP="0060420C">
            <w:pPr>
              <w:ind w:left="-108" w:right="-108"/>
              <w:jc w:val="center"/>
              <w:rPr>
                <w:bCs/>
                <w:sz w:val="28"/>
                <w:szCs w:val="28"/>
              </w:rPr>
            </w:pPr>
            <w:r w:rsidRPr="005526FA">
              <w:rPr>
                <w:bCs/>
                <w:sz w:val="28"/>
                <w:szCs w:val="28"/>
              </w:rPr>
              <w:t>Жовтень 2024 р.</w:t>
            </w:r>
          </w:p>
        </w:tc>
        <w:tc>
          <w:tcPr>
            <w:tcW w:w="1985" w:type="dxa"/>
          </w:tcPr>
          <w:p w14:paraId="71ECC3CF" w14:textId="77777777" w:rsidR="00B91545" w:rsidRPr="00C42316" w:rsidRDefault="00622793" w:rsidP="0060420C">
            <w:pPr>
              <w:ind w:left="-108" w:right="-108"/>
              <w:jc w:val="center"/>
              <w:rPr>
                <w:sz w:val="28"/>
                <w:szCs w:val="28"/>
              </w:rPr>
            </w:pPr>
            <w:r w:rsidRPr="00622793">
              <w:rPr>
                <w:sz w:val="28"/>
                <w:szCs w:val="28"/>
              </w:rPr>
              <w:t>Юровчик В.Г.</w:t>
            </w:r>
            <w:r w:rsidR="00B91545" w:rsidRPr="00B91545">
              <w:rPr>
                <w:sz w:val="28"/>
                <w:szCs w:val="28"/>
              </w:rPr>
              <w:t>, викладачі циклової комісії.</w:t>
            </w:r>
          </w:p>
        </w:tc>
        <w:tc>
          <w:tcPr>
            <w:tcW w:w="1445" w:type="dxa"/>
          </w:tcPr>
          <w:p w14:paraId="2320BD9C" w14:textId="77777777" w:rsidR="00B91545" w:rsidRDefault="00B91545" w:rsidP="0060420C">
            <w:pPr>
              <w:ind w:right="865"/>
              <w:jc w:val="both"/>
            </w:pPr>
          </w:p>
        </w:tc>
      </w:tr>
      <w:tr w:rsidR="00B91545" w14:paraId="0FFB6B76" w14:textId="77777777" w:rsidTr="00C14F74">
        <w:trPr>
          <w:trHeight w:val="246"/>
        </w:trPr>
        <w:tc>
          <w:tcPr>
            <w:tcW w:w="675" w:type="dxa"/>
          </w:tcPr>
          <w:p w14:paraId="1626A3AF" w14:textId="77777777" w:rsidR="00B91545" w:rsidRPr="00C42316" w:rsidRDefault="00B91545" w:rsidP="0060420C">
            <w:pPr>
              <w:ind w:left="-108" w:right="-108"/>
              <w:jc w:val="center"/>
              <w:rPr>
                <w:sz w:val="28"/>
                <w:szCs w:val="28"/>
              </w:rPr>
            </w:pPr>
            <w:r>
              <w:rPr>
                <w:sz w:val="28"/>
                <w:szCs w:val="28"/>
              </w:rPr>
              <w:t>10</w:t>
            </w:r>
          </w:p>
        </w:tc>
        <w:tc>
          <w:tcPr>
            <w:tcW w:w="4820" w:type="dxa"/>
          </w:tcPr>
          <w:p w14:paraId="63623E46" w14:textId="77777777" w:rsidR="00B91545" w:rsidRPr="00C42316" w:rsidRDefault="00B91545" w:rsidP="0060420C">
            <w:pPr>
              <w:ind w:left="-108" w:right="-108"/>
              <w:jc w:val="both"/>
              <w:rPr>
                <w:sz w:val="26"/>
                <w:szCs w:val="26"/>
              </w:rPr>
            </w:pPr>
            <w:r>
              <w:rPr>
                <w:sz w:val="26"/>
                <w:szCs w:val="26"/>
              </w:rPr>
              <w:t xml:space="preserve">Про </w:t>
            </w:r>
            <w:r w:rsidRPr="00B91545">
              <w:rPr>
                <w:sz w:val="26"/>
                <w:szCs w:val="26"/>
              </w:rPr>
              <w:t>ведення та заповнення електронних та паперових журналів.</w:t>
            </w:r>
          </w:p>
        </w:tc>
        <w:tc>
          <w:tcPr>
            <w:tcW w:w="1417" w:type="dxa"/>
          </w:tcPr>
          <w:p w14:paraId="4AFBEB21" w14:textId="77777777" w:rsidR="00B91545" w:rsidRPr="005526FA" w:rsidRDefault="00B91545" w:rsidP="0060420C">
            <w:pPr>
              <w:ind w:left="-108" w:right="-108"/>
              <w:jc w:val="center"/>
              <w:rPr>
                <w:bCs/>
                <w:sz w:val="28"/>
                <w:szCs w:val="28"/>
              </w:rPr>
            </w:pPr>
            <w:r w:rsidRPr="005526FA">
              <w:rPr>
                <w:bCs/>
                <w:sz w:val="28"/>
                <w:szCs w:val="28"/>
              </w:rPr>
              <w:t>Листопад 2024 р.</w:t>
            </w:r>
          </w:p>
        </w:tc>
        <w:tc>
          <w:tcPr>
            <w:tcW w:w="1985" w:type="dxa"/>
          </w:tcPr>
          <w:p w14:paraId="3D7839D0" w14:textId="77777777" w:rsidR="00B91545" w:rsidRPr="00C42316" w:rsidRDefault="00622793" w:rsidP="0060420C">
            <w:pPr>
              <w:ind w:left="-108" w:right="-108"/>
              <w:jc w:val="center"/>
              <w:rPr>
                <w:sz w:val="28"/>
                <w:szCs w:val="28"/>
              </w:rPr>
            </w:pPr>
            <w:r w:rsidRPr="00622793">
              <w:rPr>
                <w:sz w:val="28"/>
                <w:szCs w:val="28"/>
              </w:rPr>
              <w:t>Юровчик В.Г.</w:t>
            </w:r>
            <w:r w:rsidR="00B91545" w:rsidRPr="00B91545">
              <w:rPr>
                <w:sz w:val="28"/>
                <w:szCs w:val="28"/>
              </w:rPr>
              <w:t>, викладачі циклової комісії.</w:t>
            </w:r>
          </w:p>
        </w:tc>
        <w:tc>
          <w:tcPr>
            <w:tcW w:w="1445" w:type="dxa"/>
          </w:tcPr>
          <w:p w14:paraId="484EBED2" w14:textId="77777777" w:rsidR="00B91545" w:rsidRDefault="00B91545" w:rsidP="0060420C">
            <w:pPr>
              <w:ind w:right="865"/>
              <w:jc w:val="both"/>
            </w:pPr>
          </w:p>
        </w:tc>
      </w:tr>
      <w:tr w:rsidR="00B91545" w14:paraId="6F94EF19" w14:textId="77777777" w:rsidTr="00C14F74">
        <w:trPr>
          <w:trHeight w:val="246"/>
        </w:trPr>
        <w:tc>
          <w:tcPr>
            <w:tcW w:w="675" w:type="dxa"/>
          </w:tcPr>
          <w:p w14:paraId="3B565A4B" w14:textId="77777777" w:rsidR="00B91545" w:rsidRPr="00C42316" w:rsidRDefault="00B91545" w:rsidP="0060420C">
            <w:pPr>
              <w:ind w:left="-108" w:right="-108"/>
              <w:jc w:val="center"/>
              <w:rPr>
                <w:sz w:val="28"/>
                <w:szCs w:val="28"/>
              </w:rPr>
            </w:pPr>
            <w:r>
              <w:rPr>
                <w:sz w:val="28"/>
                <w:szCs w:val="28"/>
              </w:rPr>
              <w:t>11</w:t>
            </w:r>
          </w:p>
        </w:tc>
        <w:tc>
          <w:tcPr>
            <w:tcW w:w="4820" w:type="dxa"/>
          </w:tcPr>
          <w:p w14:paraId="7AD2D392" w14:textId="77777777" w:rsidR="00B91545" w:rsidRPr="00C42316" w:rsidRDefault="0056112E" w:rsidP="0060420C">
            <w:pPr>
              <w:ind w:left="-108" w:right="-108"/>
              <w:jc w:val="both"/>
              <w:rPr>
                <w:sz w:val="26"/>
                <w:szCs w:val="26"/>
              </w:rPr>
            </w:pPr>
            <w:r w:rsidRPr="0056112E">
              <w:rPr>
                <w:sz w:val="26"/>
                <w:szCs w:val="26"/>
              </w:rPr>
              <w:t xml:space="preserve">Про підготовку студентів до проходження </w:t>
            </w:r>
            <w:r>
              <w:rPr>
                <w:sz w:val="26"/>
                <w:szCs w:val="26"/>
              </w:rPr>
              <w:t>ознайомчої і виробничої практики</w:t>
            </w:r>
            <w:r w:rsidRPr="0056112E">
              <w:rPr>
                <w:sz w:val="26"/>
                <w:szCs w:val="26"/>
              </w:rPr>
              <w:t>, про проведення</w:t>
            </w:r>
            <w:r w:rsidRPr="0056112E">
              <w:rPr>
                <w:sz w:val="26"/>
                <w:szCs w:val="26"/>
              </w:rPr>
              <w:tab/>
              <w:t>консультацій до  заліково-екзаменаційної сесії</w:t>
            </w:r>
          </w:p>
        </w:tc>
        <w:tc>
          <w:tcPr>
            <w:tcW w:w="1417" w:type="dxa"/>
          </w:tcPr>
          <w:p w14:paraId="050B9090" w14:textId="77777777" w:rsidR="00B91545" w:rsidRPr="005526FA" w:rsidRDefault="0056112E" w:rsidP="0060420C">
            <w:pPr>
              <w:ind w:left="-108" w:right="-108"/>
              <w:jc w:val="center"/>
              <w:rPr>
                <w:bCs/>
                <w:sz w:val="28"/>
                <w:szCs w:val="28"/>
              </w:rPr>
            </w:pPr>
            <w:r w:rsidRPr="005526FA">
              <w:rPr>
                <w:bCs/>
                <w:sz w:val="28"/>
                <w:szCs w:val="28"/>
              </w:rPr>
              <w:t>Листопад 2024 р.</w:t>
            </w:r>
          </w:p>
        </w:tc>
        <w:tc>
          <w:tcPr>
            <w:tcW w:w="1985" w:type="dxa"/>
          </w:tcPr>
          <w:p w14:paraId="27B595FE" w14:textId="77777777" w:rsidR="00B91545" w:rsidRPr="00C42316" w:rsidRDefault="00622793" w:rsidP="0060420C">
            <w:pPr>
              <w:ind w:left="-108" w:right="-108"/>
              <w:jc w:val="center"/>
              <w:rPr>
                <w:sz w:val="28"/>
                <w:szCs w:val="28"/>
              </w:rPr>
            </w:pPr>
            <w:r w:rsidRPr="00622793">
              <w:rPr>
                <w:sz w:val="28"/>
                <w:szCs w:val="28"/>
              </w:rPr>
              <w:t>Юровчик В.Г.</w:t>
            </w:r>
            <w:r w:rsidR="0056112E" w:rsidRPr="0056112E">
              <w:rPr>
                <w:sz w:val="28"/>
                <w:szCs w:val="28"/>
              </w:rPr>
              <w:t>, викладачі циклової комісії.</w:t>
            </w:r>
          </w:p>
        </w:tc>
        <w:tc>
          <w:tcPr>
            <w:tcW w:w="1445" w:type="dxa"/>
          </w:tcPr>
          <w:p w14:paraId="7C47F528" w14:textId="77777777" w:rsidR="00B91545" w:rsidRDefault="00B91545" w:rsidP="0060420C">
            <w:pPr>
              <w:ind w:right="865"/>
              <w:jc w:val="both"/>
            </w:pPr>
          </w:p>
        </w:tc>
      </w:tr>
      <w:tr w:rsidR="00B91545" w14:paraId="21F739F6" w14:textId="77777777" w:rsidTr="00C14F74">
        <w:trPr>
          <w:trHeight w:val="246"/>
        </w:trPr>
        <w:tc>
          <w:tcPr>
            <w:tcW w:w="675" w:type="dxa"/>
          </w:tcPr>
          <w:p w14:paraId="3FA57DC1" w14:textId="77777777" w:rsidR="00B91545" w:rsidRPr="00C42316" w:rsidRDefault="0056112E" w:rsidP="0060420C">
            <w:pPr>
              <w:ind w:left="-108" w:right="-108"/>
              <w:jc w:val="center"/>
              <w:rPr>
                <w:sz w:val="28"/>
                <w:szCs w:val="28"/>
              </w:rPr>
            </w:pPr>
            <w:r>
              <w:rPr>
                <w:sz w:val="28"/>
                <w:szCs w:val="28"/>
              </w:rPr>
              <w:lastRenderedPageBreak/>
              <w:t>12</w:t>
            </w:r>
          </w:p>
        </w:tc>
        <w:tc>
          <w:tcPr>
            <w:tcW w:w="4820" w:type="dxa"/>
          </w:tcPr>
          <w:p w14:paraId="4AD62FB4" w14:textId="77777777" w:rsidR="00B91545" w:rsidRPr="00C42316" w:rsidRDefault="0056112E" w:rsidP="0060420C">
            <w:pPr>
              <w:ind w:left="-108" w:right="-108"/>
              <w:jc w:val="both"/>
              <w:rPr>
                <w:sz w:val="26"/>
                <w:szCs w:val="26"/>
              </w:rPr>
            </w:pPr>
            <w:r w:rsidRPr="0056112E">
              <w:rPr>
                <w:sz w:val="26"/>
                <w:szCs w:val="26"/>
              </w:rPr>
              <w:t>Підведення підсумків роботи циклової комісії за І семестр.</w:t>
            </w:r>
          </w:p>
        </w:tc>
        <w:tc>
          <w:tcPr>
            <w:tcW w:w="1417" w:type="dxa"/>
          </w:tcPr>
          <w:p w14:paraId="15F0D706" w14:textId="77777777" w:rsidR="0056112E" w:rsidRPr="005526FA" w:rsidRDefault="0056112E" w:rsidP="0060420C">
            <w:pPr>
              <w:ind w:left="-108" w:right="-108"/>
              <w:jc w:val="center"/>
              <w:rPr>
                <w:bCs/>
                <w:sz w:val="28"/>
                <w:szCs w:val="28"/>
              </w:rPr>
            </w:pPr>
            <w:r w:rsidRPr="005526FA">
              <w:rPr>
                <w:bCs/>
                <w:sz w:val="28"/>
                <w:szCs w:val="28"/>
              </w:rPr>
              <w:t>Грудень</w:t>
            </w:r>
          </w:p>
          <w:p w14:paraId="5375B15C" w14:textId="77777777" w:rsidR="00B91545" w:rsidRPr="005526FA" w:rsidRDefault="0056112E" w:rsidP="0060420C">
            <w:pPr>
              <w:ind w:left="-108" w:right="-108"/>
              <w:jc w:val="center"/>
              <w:rPr>
                <w:bCs/>
                <w:sz w:val="28"/>
                <w:szCs w:val="28"/>
              </w:rPr>
            </w:pPr>
            <w:r w:rsidRPr="005526FA">
              <w:rPr>
                <w:bCs/>
                <w:sz w:val="28"/>
                <w:szCs w:val="28"/>
              </w:rPr>
              <w:t>2024 р.</w:t>
            </w:r>
          </w:p>
        </w:tc>
        <w:tc>
          <w:tcPr>
            <w:tcW w:w="1985" w:type="dxa"/>
          </w:tcPr>
          <w:p w14:paraId="6521E864" w14:textId="77777777" w:rsidR="00B91545" w:rsidRPr="00C42316" w:rsidRDefault="00622793" w:rsidP="0060420C">
            <w:pPr>
              <w:ind w:left="-108" w:right="-108"/>
              <w:jc w:val="center"/>
              <w:rPr>
                <w:sz w:val="28"/>
                <w:szCs w:val="28"/>
              </w:rPr>
            </w:pPr>
            <w:r w:rsidRPr="00622793">
              <w:rPr>
                <w:sz w:val="28"/>
                <w:szCs w:val="28"/>
              </w:rPr>
              <w:t>Юровчик В.Г.</w:t>
            </w:r>
            <w:r w:rsidR="0056112E" w:rsidRPr="0056112E">
              <w:rPr>
                <w:sz w:val="28"/>
                <w:szCs w:val="28"/>
              </w:rPr>
              <w:t>, викладачі циклової комісії.</w:t>
            </w:r>
          </w:p>
        </w:tc>
        <w:tc>
          <w:tcPr>
            <w:tcW w:w="1445" w:type="dxa"/>
          </w:tcPr>
          <w:p w14:paraId="60DD3997" w14:textId="77777777" w:rsidR="00B91545" w:rsidRDefault="00B91545" w:rsidP="0060420C">
            <w:pPr>
              <w:ind w:right="865"/>
              <w:jc w:val="both"/>
            </w:pPr>
          </w:p>
        </w:tc>
      </w:tr>
      <w:tr w:rsidR="00B91545" w14:paraId="71528F78" w14:textId="77777777" w:rsidTr="00C14F74">
        <w:trPr>
          <w:trHeight w:val="246"/>
        </w:trPr>
        <w:tc>
          <w:tcPr>
            <w:tcW w:w="675" w:type="dxa"/>
          </w:tcPr>
          <w:p w14:paraId="24775F9F" w14:textId="77777777" w:rsidR="00B91545" w:rsidRPr="00C42316" w:rsidRDefault="0056112E" w:rsidP="0060420C">
            <w:pPr>
              <w:ind w:left="-108" w:right="-108"/>
              <w:jc w:val="center"/>
              <w:rPr>
                <w:sz w:val="28"/>
                <w:szCs w:val="28"/>
              </w:rPr>
            </w:pPr>
            <w:r>
              <w:rPr>
                <w:sz w:val="28"/>
                <w:szCs w:val="28"/>
              </w:rPr>
              <w:t>13</w:t>
            </w:r>
          </w:p>
        </w:tc>
        <w:tc>
          <w:tcPr>
            <w:tcW w:w="4820" w:type="dxa"/>
          </w:tcPr>
          <w:p w14:paraId="129C14A8" w14:textId="77777777" w:rsidR="00B91545" w:rsidRPr="00C42316" w:rsidRDefault="0056112E" w:rsidP="0060420C">
            <w:pPr>
              <w:ind w:left="-108" w:right="-108"/>
              <w:jc w:val="both"/>
              <w:rPr>
                <w:sz w:val="26"/>
                <w:szCs w:val="26"/>
              </w:rPr>
            </w:pPr>
            <w:r>
              <w:rPr>
                <w:sz w:val="26"/>
                <w:szCs w:val="26"/>
              </w:rPr>
              <w:t>З</w:t>
            </w:r>
            <w:r w:rsidRPr="0056112E">
              <w:rPr>
                <w:sz w:val="26"/>
                <w:szCs w:val="26"/>
              </w:rPr>
              <w:t>віт голови циклової комісії.</w:t>
            </w:r>
            <w:r>
              <w:rPr>
                <w:sz w:val="26"/>
                <w:szCs w:val="26"/>
              </w:rPr>
              <w:t xml:space="preserve"> </w:t>
            </w:r>
            <w:r w:rsidRPr="0056112E">
              <w:rPr>
                <w:sz w:val="26"/>
                <w:szCs w:val="26"/>
              </w:rPr>
              <w:t>Звіти викладачів циклової комісії про виконання індивідуальних планів роботи за I  семестр,</w:t>
            </w:r>
            <w:r>
              <w:rPr>
                <w:sz w:val="26"/>
                <w:szCs w:val="26"/>
              </w:rPr>
              <w:t xml:space="preserve"> </w:t>
            </w:r>
          </w:p>
        </w:tc>
        <w:tc>
          <w:tcPr>
            <w:tcW w:w="1417" w:type="dxa"/>
          </w:tcPr>
          <w:p w14:paraId="08D125DC" w14:textId="77777777" w:rsidR="0056112E" w:rsidRPr="005526FA" w:rsidRDefault="0056112E" w:rsidP="0060420C">
            <w:pPr>
              <w:ind w:left="-108" w:right="-108"/>
              <w:jc w:val="center"/>
              <w:rPr>
                <w:bCs/>
                <w:sz w:val="28"/>
                <w:szCs w:val="28"/>
              </w:rPr>
            </w:pPr>
            <w:r w:rsidRPr="005526FA">
              <w:rPr>
                <w:bCs/>
                <w:sz w:val="28"/>
                <w:szCs w:val="28"/>
              </w:rPr>
              <w:t>Грудень</w:t>
            </w:r>
          </w:p>
          <w:p w14:paraId="5AA61E92" w14:textId="77777777" w:rsidR="00B91545" w:rsidRPr="005526FA" w:rsidRDefault="0056112E" w:rsidP="0060420C">
            <w:pPr>
              <w:ind w:left="-108" w:right="-108"/>
              <w:jc w:val="center"/>
              <w:rPr>
                <w:bCs/>
                <w:sz w:val="28"/>
                <w:szCs w:val="28"/>
              </w:rPr>
            </w:pPr>
            <w:r w:rsidRPr="005526FA">
              <w:rPr>
                <w:bCs/>
                <w:sz w:val="28"/>
                <w:szCs w:val="28"/>
              </w:rPr>
              <w:t>2024 р.</w:t>
            </w:r>
          </w:p>
        </w:tc>
        <w:tc>
          <w:tcPr>
            <w:tcW w:w="1985" w:type="dxa"/>
          </w:tcPr>
          <w:p w14:paraId="31EFA2FA" w14:textId="77777777" w:rsidR="00B91545" w:rsidRPr="00C42316" w:rsidRDefault="00622793" w:rsidP="0060420C">
            <w:pPr>
              <w:ind w:left="-108" w:right="-108"/>
              <w:jc w:val="center"/>
              <w:rPr>
                <w:sz w:val="28"/>
                <w:szCs w:val="28"/>
              </w:rPr>
            </w:pPr>
            <w:r w:rsidRPr="00622793">
              <w:rPr>
                <w:sz w:val="28"/>
                <w:szCs w:val="28"/>
              </w:rPr>
              <w:t>Юровчик В.Г.</w:t>
            </w:r>
            <w:r w:rsidR="0056112E" w:rsidRPr="0056112E">
              <w:rPr>
                <w:sz w:val="28"/>
                <w:szCs w:val="28"/>
              </w:rPr>
              <w:t>, викладачі циклової комісії.</w:t>
            </w:r>
          </w:p>
        </w:tc>
        <w:tc>
          <w:tcPr>
            <w:tcW w:w="1445" w:type="dxa"/>
          </w:tcPr>
          <w:p w14:paraId="514C25CA" w14:textId="77777777" w:rsidR="00B91545" w:rsidRDefault="00B91545" w:rsidP="0060420C">
            <w:pPr>
              <w:ind w:right="865"/>
              <w:jc w:val="both"/>
            </w:pPr>
          </w:p>
        </w:tc>
      </w:tr>
      <w:tr w:rsidR="0056112E" w14:paraId="5D6141BD" w14:textId="77777777" w:rsidTr="00C14F74">
        <w:trPr>
          <w:trHeight w:val="246"/>
        </w:trPr>
        <w:tc>
          <w:tcPr>
            <w:tcW w:w="675" w:type="dxa"/>
          </w:tcPr>
          <w:p w14:paraId="0756EDAD" w14:textId="77777777" w:rsidR="0056112E" w:rsidRDefault="0056112E" w:rsidP="0060420C">
            <w:pPr>
              <w:ind w:left="-108" w:right="-108"/>
              <w:jc w:val="center"/>
              <w:rPr>
                <w:sz w:val="28"/>
                <w:szCs w:val="28"/>
              </w:rPr>
            </w:pPr>
            <w:r>
              <w:rPr>
                <w:sz w:val="28"/>
                <w:szCs w:val="28"/>
              </w:rPr>
              <w:t>14</w:t>
            </w:r>
          </w:p>
        </w:tc>
        <w:tc>
          <w:tcPr>
            <w:tcW w:w="4820" w:type="dxa"/>
          </w:tcPr>
          <w:p w14:paraId="2CE8BBB9" w14:textId="77777777" w:rsidR="0056112E" w:rsidRDefault="00605427" w:rsidP="0060420C">
            <w:pPr>
              <w:ind w:left="-108" w:right="-108"/>
              <w:jc w:val="both"/>
              <w:rPr>
                <w:sz w:val="26"/>
                <w:szCs w:val="26"/>
              </w:rPr>
            </w:pPr>
            <w:r w:rsidRPr="00605427">
              <w:rPr>
                <w:sz w:val="26"/>
                <w:szCs w:val="26"/>
              </w:rPr>
              <w:t>Затвердження тематики самостійних робіт студентів із навчальних дисциплін циклової комісії на II семестр.</w:t>
            </w:r>
          </w:p>
        </w:tc>
        <w:tc>
          <w:tcPr>
            <w:tcW w:w="1417" w:type="dxa"/>
          </w:tcPr>
          <w:p w14:paraId="777672AF" w14:textId="77777777" w:rsidR="0056112E" w:rsidRPr="005526FA" w:rsidRDefault="0056112E" w:rsidP="0060420C">
            <w:pPr>
              <w:ind w:left="-108" w:right="-108"/>
              <w:jc w:val="center"/>
              <w:rPr>
                <w:bCs/>
                <w:sz w:val="28"/>
                <w:szCs w:val="28"/>
              </w:rPr>
            </w:pPr>
            <w:r w:rsidRPr="005526FA">
              <w:rPr>
                <w:bCs/>
                <w:sz w:val="28"/>
                <w:szCs w:val="28"/>
              </w:rPr>
              <w:t>Грудень</w:t>
            </w:r>
          </w:p>
          <w:p w14:paraId="161A928C" w14:textId="77777777" w:rsidR="0056112E" w:rsidRPr="005526FA" w:rsidRDefault="0056112E" w:rsidP="0060420C">
            <w:pPr>
              <w:ind w:left="-108" w:right="-108"/>
              <w:jc w:val="center"/>
              <w:rPr>
                <w:bCs/>
                <w:sz w:val="28"/>
                <w:szCs w:val="28"/>
              </w:rPr>
            </w:pPr>
            <w:r w:rsidRPr="005526FA">
              <w:rPr>
                <w:bCs/>
                <w:sz w:val="28"/>
                <w:szCs w:val="28"/>
              </w:rPr>
              <w:t>2025 р.</w:t>
            </w:r>
          </w:p>
        </w:tc>
        <w:tc>
          <w:tcPr>
            <w:tcW w:w="1985" w:type="dxa"/>
          </w:tcPr>
          <w:p w14:paraId="1474B8CA" w14:textId="77777777" w:rsidR="0056112E" w:rsidRPr="0056112E" w:rsidRDefault="00622793" w:rsidP="0060420C">
            <w:pPr>
              <w:ind w:left="-108" w:right="-108"/>
              <w:jc w:val="center"/>
              <w:rPr>
                <w:sz w:val="28"/>
                <w:szCs w:val="28"/>
              </w:rPr>
            </w:pPr>
            <w:r w:rsidRPr="00622793">
              <w:rPr>
                <w:sz w:val="28"/>
                <w:szCs w:val="28"/>
              </w:rPr>
              <w:t>Юровчик В.Г.</w:t>
            </w:r>
            <w:r w:rsidR="0056112E" w:rsidRPr="0056112E">
              <w:rPr>
                <w:sz w:val="28"/>
                <w:szCs w:val="28"/>
              </w:rPr>
              <w:t>, викладачі циклової комісії.</w:t>
            </w:r>
          </w:p>
        </w:tc>
        <w:tc>
          <w:tcPr>
            <w:tcW w:w="1445" w:type="dxa"/>
          </w:tcPr>
          <w:p w14:paraId="5CE1CC23" w14:textId="77777777" w:rsidR="0056112E" w:rsidRDefault="0056112E" w:rsidP="0060420C">
            <w:pPr>
              <w:ind w:right="865"/>
              <w:jc w:val="both"/>
            </w:pPr>
          </w:p>
        </w:tc>
      </w:tr>
      <w:tr w:rsidR="0056112E" w14:paraId="288908E4" w14:textId="77777777" w:rsidTr="00C14F74">
        <w:trPr>
          <w:trHeight w:val="246"/>
        </w:trPr>
        <w:tc>
          <w:tcPr>
            <w:tcW w:w="675" w:type="dxa"/>
          </w:tcPr>
          <w:p w14:paraId="7723E67E" w14:textId="77777777" w:rsidR="0056112E" w:rsidRDefault="00605427" w:rsidP="0060420C">
            <w:pPr>
              <w:ind w:left="-108" w:right="-108"/>
              <w:jc w:val="center"/>
              <w:rPr>
                <w:sz w:val="28"/>
                <w:szCs w:val="28"/>
              </w:rPr>
            </w:pPr>
            <w:r>
              <w:rPr>
                <w:sz w:val="28"/>
                <w:szCs w:val="28"/>
              </w:rPr>
              <w:t>15</w:t>
            </w:r>
          </w:p>
        </w:tc>
        <w:tc>
          <w:tcPr>
            <w:tcW w:w="4820" w:type="dxa"/>
          </w:tcPr>
          <w:p w14:paraId="374E7320" w14:textId="77777777" w:rsidR="0056112E" w:rsidRPr="0056112E" w:rsidRDefault="0056112E" w:rsidP="0060420C">
            <w:pPr>
              <w:ind w:left="-108" w:right="-108"/>
              <w:jc w:val="both"/>
              <w:rPr>
                <w:sz w:val="26"/>
                <w:szCs w:val="26"/>
              </w:rPr>
            </w:pPr>
            <w:r w:rsidRPr="0056112E">
              <w:rPr>
                <w:sz w:val="26"/>
                <w:szCs w:val="26"/>
              </w:rPr>
              <w:t>Аналіз результатів зимово-екзаменаційної сесії та розробка рекомендацій для студентів, які потребують додаткової підготовки.</w:t>
            </w:r>
          </w:p>
        </w:tc>
        <w:tc>
          <w:tcPr>
            <w:tcW w:w="1417" w:type="dxa"/>
          </w:tcPr>
          <w:p w14:paraId="57A35622" w14:textId="77777777" w:rsidR="0056112E" w:rsidRPr="005526FA" w:rsidRDefault="0056112E" w:rsidP="0060420C">
            <w:pPr>
              <w:ind w:left="-108" w:right="-108"/>
              <w:jc w:val="center"/>
              <w:rPr>
                <w:bCs/>
                <w:sz w:val="28"/>
                <w:szCs w:val="28"/>
              </w:rPr>
            </w:pPr>
            <w:r w:rsidRPr="005526FA">
              <w:rPr>
                <w:bCs/>
                <w:sz w:val="28"/>
                <w:szCs w:val="28"/>
              </w:rPr>
              <w:t>Січень</w:t>
            </w:r>
          </w:p>
          <w:p w14:paraId="302C4971" w14:textId="77777777" w:rsidR="0056112E" w:rsidRPr="005526FA" w:rsidRDefault="0056112E" w:rsidP="0060420C">
            <w:pPr>
              <w:ind w:left="-108" w:right="-108"/>
              <w:jc w:val="center"/>
              <w:rPr>
                <w:bCs/>
                <w:sz w:val="28"/>
                <w:szCs w:val="28"/>
              </w:rPr>
            </w:pPr>
            <w:r w:rsidRPr="005526FA">
              <w:rPr>
                <w:bCs/>
                <w:sz w:val="28"/>
                <w:szCs w:val="28"/>
              </w:rPr>
              <w:t>2025 р.</w:t>
            </w:r>
          </w:p>
        </w:tc>
        <w:tc>
          <w:tcPr>
            <w:tcW w:w="1985" w:type="dxa"/>
          </w:tcPr>
          <w:p w14:paraId="2E0A4DE4" w14:textId="77777777" w:rsidR="0056112E" w:rsidRPr="0056112E" w:rsidRDefault="00622793" w:rsidP="0060420C">
            <w:pPr>
              <w:ind w:left="-108" w:right="-108"/>
              <w:jc w:val="center"/>
              <w:rPr>
                <w:sz w:val="28"/>
                <w:szCs w:val="28"/>
              </w:rPr>
            </w:pPr>
            <w:r w:rsidRPr="00622793">
              <w:rPr>
                <w:sz w:val="28"/>
                <w:szCs w:val="28"/>
              </w:rPr>
              <w:t>Юровчик В.Г.</w:t>
            </w:r>
            <w:r w:rsidR="0056112E" w:rsidRPr="0056112E">
              <w:rPr>
                <w:sz w:val="28"/>
                <w:szCs w:val="28"/>
              </w:rPr>
              <w:t>, викладачі циклової комісії.</w:t>
            </w:r>
          </w:p>
        </w:tc>
        <w:tc>
          <w:tcPr>
            <w:tcW w:w="1445" w:type="dxa"/>
          </w:tcPr>
          <w:p w14:paraId="5C5AF580" w14:textId="77777777" w:rsidR="0056112E" w:rsidRDefault="0056112E" w:rsidP="0060420C">
            <w:pPr>
              <w:ind w:right="865"/>
              <w:jc w:val="both"/>
            </w:pPr>
          </w:p>
        </w:tc>
      </w:tr>
      <w:tr w:rsidR="0056112E" w14:paraId="422CA95A" w14:textId="77777777" w:rsidTr="00C14F74">
        <w:trPr>
          <w:trHeight w:val="246"/>
        </w:trPr>
        <w:tc>
          <w:tcPr>
            <w:tcW w:w="675" w:type="dxa"/>
          </w:tcPr>
          <w:p w14:paraId="2C26E10E" w14:textId="77777777" w:rsidR="0056112E" w:rsidRDefault="00605427" w:rsidP="0060420C">
            <w:pPr>
              <w:ind w:left="-108" w:right="-108"/>
              <w:jc w:val="center"/>
              <w:rPr>
                <w:sz w:val="28"/>
                <w:szCs w:val="28"/>
              </w:rPr>
            </w:pPr>
            <w:r>
              <w:rPr>
                <w:sz w:val="28"/>
                <w:szCs w:val="28"/>
              </w:rPr>
              <w:t>16</w:t>
            </w:r>
          </w:p>
        </w:tc>
        <w:tc>
          <w:tcPr>
            <w:tcW w:w="4820" w:type="dxa"/>
          </w:tcPr>
          <w:p w14:paraId="6A94A1D6" w14:textId="77777777" w:rsidR="00605427" w:rsidRPr="00605427" w:rsidRDefault="00605427" w:rsidP="0060420C">
            <w:pPr>
              <w:ind w:left="-108" w:right="-108"/>
              <w:jc w:val="both"/>
              <w:rPr>
                <w:sz w:val="26"/>
                <w:szCs w:val="26"/>
              </w:rPr>
            </w:pPr>
            <w:r w:rsidRPr="00605427">
              <w:rPr>
                <w:sz w:val="26"/>
                <w:szCs w:val="26"/>
              </w:rPr>
              <w:t>Скласти</w:t>
            </w:r>
            <w:r w:rsidRPr="00605427">
              <w:rPr>
                <w:sz w:val="26"/>
                <w:szCs w:val="26"/>
              </w:rPr>
              <w:tab/>
              <w:t>графік</w:t>
            </w:r>
            <w:r>
              <w:rPr>
                <w:sz w:val="26"/>
                <w:szCs w:val="26"/>
              </w:rPr>
              <w:t xml:space="preserve"> </w:t>
            </w:r>
            <w:r w:rsidRPr="00605427">
              <w:rPr>
                <w:sz w:val="26"/>
                <w:szCs w:val="26"/>
              </w:rPr>
              <w:t>підвищення</w:t>
            </w:r>
          </w:p>
          <w:p w14:paraId="63118115" w14:textId="77777777" w:rsidR="0056112E" w:rsidRPr="0056112E" w:rsidRDefault="00605427" w:rsidP="0060420C">
            <w:pPr>
              <w:ind w:left="-108" w:right="-108"/>
              <w:jc w:val="both"/>
              <w:rPr>
                <w:sz w:val="26"/>
                <w:szCs w:val="26"/>
              </w:rPr>
            </w:pPr>
            <w:r w:rsidRPr="00605427">
              <w:rPr>
                <w:sz w:val="26"/>
                <w:szCs w:val="26"/>
              </w:rPr>
              <w:t>кваліфікації викладачів коледжу на 2025 рік.</w:t>
            </w:r>
          </w:p>
        </w:tc>
        <w:tc>
          <w:tcPr>
            <w:tcW w:w="1417" w:type="dxa"/>
          </w:tcPr>
          <w:p w14:paraId="3191E383" w14:textId="77777777" w:rsidR="00605427" w:rsidRPr="005526FA" w:rsidRDefault="00605427" w:rsidP="0060420C">
            <w:pPr>
              <w:ind w:left="-108" w:right="-108"/>
              <w:jc w:val="center"/>
              <w:rPr>
                <w:bCs/>
                <w:sz w:val="28"/>
                <w:szCs w:val="28"/>
              </w:rPr>
            </w:pPr>
            <w:r w:rsidRPr="005526FA">
              <w:rPr>
                <w:bCs/>
                <w:sz w:val="28"/>
                <w:szCs w:val="28"/>
              </w:rPr>
              <w:t>Січень</w:t>
            </w:r>
          </w:p>
          <w:p w14:paraId="44D1ED1C" w14:textId="77777777" w:rsidR="0056112E" w:rsidRPr="005526FA" w:rsidRDefault="00605427" w:rsidP="0060420C">
            <w:pPr>
              <w:ind w:left="-108" w:right="-108"/>
              <w:jc w:val="center"/>
              <w:rPr>
                <w:bCs/>
                <w:sz w:val="28"/>
                <w:szCs w:val="28"/>
              </w:rPr>
            </w:pPr>
            <w:r w:rsidRPr="005526FA">
              <w:rPr>
                <w:bCs/>
                <w:sz w:val="28"/>
                <w:szCs w:val="28"/>
              </w:rPr>
              <w:t>2025 р.</w:t>
            </w:r>
          </w:p>
        </w:tc>
        <w:tc>
          <w:tcPr>
            <w:tcW w:w="1985" w:type="dxa"/>
          </w:tcPr>
          <w:p w14:paraId="448220D1" w14:textId="77777777" w:rsidR="0056112E" w:rsidRPr="0056112E" w:rsidRDefault="00622793" w:rsidP="0060420C">
            <w:pPr>
              <w:ind w:left="-108" w:right="-108"/>
              <w:jc w:val="center"/>
              <w:rPr>
                <w:sz w:val="28"/>
                <w:szCs w:val="28"/>
              </w:rPr>
            </w:pPr>
            <w:r w:rsidRPr="00622793">
              <w:rPr>
                <w:sz w:val="28"/>
                <w:szCs w:val="28"/>
              </w:rPr>
              <w:t>Юровчик В.Г.</w:t>
            </w:r>
            <w:r w:rsidR="00605427" w:rsidRPr="00605427">
              <w:rPr>
                <w:sz w:val="28"/>
                <w:szCs w:val="28"/>
              </w:rPr>
              <w:t>, викладачі циклової комісії.</w:t>
            </w:r>
          </w:p>
        </w:tc>
        <w:tc>
          <w:tcPr>
            <w:tcW w:w="1445" w:type="dxa"/>
          </w:tcPr>
          <w:p w14:paraId="4F31BD01" w14:textId="77777777" w:rsidR="0056112E" w:rsidRDefault="0056112E" w:rsidP="0060420C">
            <w:pPr>
              <w:ind w:right="865"/>
              <w:jc w:val="both"/>
            </w:pPr>
          </w:p>
        </w:tc>
      </w:tr>
      <w:tr w:rsidR="0056112E" w14:paraId="0236DE6A" w14:textId="77777777" w:rsidTr="00C14F74">
        <w:trPr>
          <w:trHeight w:val="246"/>
        </w:trPr>
        <w:tc>
          <w:tcPr>
            <w:tcW w:w="675" w:type="dxa"/>
          </w:tcPr>
          <w:p w14:paraId="4669C14E" w14:textId="77777777" w:rsidR="0056112E" w:rsidRDefault="00605427" w:rsidP="0060420C">
            <w:pPr>
              <w:ind w:left="-108" w:right="-108"/>
              <w:jc w:val="center"/>
              <w:rPr>
                <w:sz w:val="28"/>
                <w:szCs w:val="28"/>
              </w:rPr>
            </w:pPr>
            <w:r>
              <w:rPr>
                <w:sz w:val="28"/>
                <w:szCs w:val="28"/>
              </w:rPr>
              <w:t>17</w:t>
            </w:r>
          </w:p>
        </w:tc>
        <w:tc>
          <w:tcPr>
            <w:tcW w:w="4820" w:type="dxa"/>
          </w:tcPr>
          <w:p w14:paraId="62299E7B" w14:textId="77777777" w:rsidR="0056112E" w:rsidRPr="0056112E" w:rsidRDefault="00605427" w:rsidP="0060420C">
            <w:pPr>
              <w:ind w:left="-108" w:right="-108"/>
              <w:jc w:val="both"/>
              <w:rPr>
                <w:sz w:val="26"/>
                <w:szCs w:val="26"/>
              </w:rPr>
            </w:pPr>
            <w:r w:rsidRPr="00605427">
              <w:rPr>
                <w:sz w:val="26"/>
                <w:szCs w:val="26"/>
              </w:rPr>
              <w:t>Аналіз відвіданих занять викладачів, які атестуються.</w:t>
            </w:r>
          </w:p>
        </w:tc>
        <w:tc>
          <w:tcPr>
            <w:tcW w:w="1417" w:type="dxa"/>
          </w:tcPr>
          <w:p w14:paraId="71B1CA05" w14:textId="77777777" w:rsidR="00605427" w:rsidRPr="005526FA" w:rsidRDefault="00605427" w:rsidP="0060420C">
            <w:pPr>
              <w:ind w:left="-108" w:right="-108"/>
              <w:jc w:val="center"/>
              <w:rPr>
                <w:bCs/>
                <w:sz w:val="28"/>
                <w:szCs w:val="28"/>
              </w:rPr>
            </w:pPr>
            <w:r w:rsidRPr="005526FA">
              <w:rPr>
                <w:bCs/>
                <w:sz w:val="28"/>
                <w:szCs w:val="28"/>
              </w:rPr>
              <w:t>Лютий</w:t>
            </w:r>
          </w:p>
          <w:p w14:paraId="4CA00CE3" w14:textId="77777777" w:rsidR="0056112E" w:rsidRPr="005526FA" w:rsidRDefault="00605427" w:rsidP="0060420C">
            <w:pPr>
              <w:ind w:left="-108" w:right="-108"/>
              <w:jc w:val="center"/>
              <w:rPr>
                <w:bCs/>
                <w:sz w:val="28"/>
                <w:szCs w:val="28"/>
              </w:rPr>
            </w:pPr>
            <w:r w:rsidRPr="005526FA">
              <w:rPr>
                <w:bCs/>
                <w:sz w:val="28"/>
                <w:szCs w:val="28"/>
              </w:rPr>
              <w:t>2025 р.</w:t>
            </w:r>
          </w:p>
        </w:tc>
        <w:tc>
          <w:tcPr>
            <w:tcW w:w="1985" w:type="dxa"/>
          </w:tcPr>
          <w:p w14:paraId="331B5009" w14:textId="77777777" w:rsidR="0056112E" w:rsidRPr="0056112E" w:rsidRDefault="00622793" w:rsidP="0060420C">
            <w:pPr>
              <w:ind w:left="-108" w:right="-108"/>
              <w:jc w:val="center"/>
              <w:rPr>
                <w:sz w:val="28"/>
                <w:szCs w:val="28"/>
              </w:rPr>
            </w:pPr>
            <w:r w:rsidRPr="00622793">
              <w:rPr>
                <w:sz w:val="28"/>
                <w:szCs w:val="28"/>
              </w:rPr>
              <w:t>Юровчик В.Г.</w:t>
            </w:r>
            <w:r w:rsidR="00605427" w:rsidRPr="00605427">
              <w:rPr>
                <w:sz w:val="28"/>
                <w:szCs w:val="28"/>
              </w:rPr>
              <w:t>, викладачі циклової комісії.</w:t>
            </w:r>
          </w:p>
        </w:tc>
        <w:tc>
          <w:tcPr>
            <w:tcW w:w="1445" w:type="dxa"/>
          </w:tcPr>
          <w:p w14:paraId="39DA2E81" w14:textId="77777777" w:rsidR="0056112E" w:rsidRDefault="0056112E" w:rsidP="0060420C">
            <w:pPr>
              <w:ind w:right="865"/>
              <w:jc w:val="both"/>
            </w:pPr>
          </w:p>
        </w:tc>
      </w:tr>
      <w:tr w:rsidR="00CB2596" w14:paraId="78C204E9" w14:textId="77777777" w:rsidTr="00C14F74">
        <w:trPr>
          <w:trHeight w:val="246"/>
        </w:trPr>
        <w:tc>
          <w:tcPr>
            <w:tcW w:w="675" w:type="dxa"/>
          </w:tcPr>
          <w:p w14:paraId="0DFF29EE" w14:textId="77777777" w:rsidR="00CB2596" w:rsidRDefault="00CB2596" w:rsidP="0060420C">
            <w:pPr>
              <w:ind w:left="-108" w:right="-108"/>
              <w:jc w:val="center"/>
              <w:rPr>
                <w:sz w:val="28"/>
                <w:szCs w:val="28"/>
              </w:rPr>
            </w:pPr>
            <w:r>
              <w:rPr>
                <w:sz w:val="28"/>
                <w:szCs w:val="28"/>
              </w:rPr>
              <w:t>1</w:t>
            </w:r>
            <w:r w:rsidR="00B065E7">
              <w:rPr>
                <w:sz w:val="28"/>
                <w:szCs w:val="28"/>
              </w:rPr>
              <w:t>8</w:t>
            </w:r>
          </w:p>
        </w:tc>
        <w:tc>
          <w:tcPr>
            <w:tcW w:w="4820" w:type="dxa"/>
          </w:tcPr>
          <w:p w14:paraId="10F84364" w14:textId="77777777" w:rsidR="00CB2596" w:rsidRPr="00605427" w:rsidRDefault="00CB2596" w:rsidP="0060420C">
            <w:pPr>
              <w:ind w:left="-108" w:right="-108"/>
              <w:jc w:val="both"/>
              <w:rPr>
                <w:sz w:val="26"/>
                <w:szCs w:val="26"/>
              </w:rPr>
            </w:pPr>
            <w:r w:rsidRPr="00CB2596">
              <w:rPr>
                <w:sz w:val="26"/>
                <w:szCs w:val="26"/>
              </w:rPr>
              <w:t>Розгляд, обговорення та затвердження екзаменаційних білетів на І</w:t>
            </w:r>
            <w:r>
              <w:rPr>
                <w:sz w:val="26"/>
                <w:szCs w:val="26"/>
              </w:rPr>
              <w:t>І</w:t>
            </w:r>
            <w:r w:rsidRPr="00CB2596">
              <w:rPr>
                <w:sz w:val="26"/>
                <w:szCs w:val="26"/>
              </w:rPr>
              <w:t xml:space="preserve"> семестр 2024-2025 н.р.</w:t>
            </w:r>
          </w:p>
        </w:tc>
        <w:tc>
          <w:tcPr>
            <w:tcW w:w="1417" w:type="dxa"/>
          </w:tcPr>
          <w:p w14:paraId="1F3E1917" w14:textId="77777777" w:rsidR="00CB2596" w:rsidRPr="005526FA" w:rsidRDefault="00CB2596" w:rsidP="0060420C">
            <w:pPr>
              <w:ind w:left="-108" w:right="-108"/>
              <w:jc w:val="center"/>
              <w:rPr>
                <w:bCs/>
                <w:sz w:val="28"/>
                <w:szCs w:val="28"/>
              </w:rPr>
            </w:pPr>
            <w:r w:rsidRPr="005526FA">
              <w:rPr>
                <w:bCs/>
                <w:sz w:val="28"/>
                <w:szCs w:val="28"/>
              </w:rPr>
              <w:t>Лютий</w:t>
            </w:r>
          </w:p>
          <w:p w14:paraId="2C553EF4" w14:textId="77777777" w:rsidR="00CB2596" w:rsidRPr="005526FA" w:rsidRDefault="00CB2596" w:rsidP="0060420C">
            <w:pPr>
              <w:ind w:left="-108" w:right="-108"/>
              <w:jc w:val="center"/>
              <w:rPr>
                <w:bCs/>
                <w:sz w:val="28"/>
                <w:szCs w:val="28"/>
              </w:rPr>
            </w:pPr>
            <w:r w:rsidRPr="005526FA">
              <w:rPr>
                <w:bCs/>
                <w:sz w:val="28"/>
                <w:szCs w:val="28"/>
              </w:rPr>
              <w:t>2025 р.</w:t>
            </w:r>
          </w:p>
        </w:tc>
        <w:tc>
          <w:tcPr>
            <w:tcW w:w="1985" w:type="dxa"/>
          </w:tcPr>
          <w:p w14:paraId="5D5CE7F0" w14:textId="77777777" w:rsidR="00CB2596" w:rsidRPr="00605427" w:rsidRDefault="00622793" w:rsidP="0060420C">
            <w:pPr>
              <w:ind w:left="-108" w:right="-108"/>
              <w:jc w:val="center"/>
              <w:rPr>
                <w:sz w:val="28"/>
                <w:szCs w:val="28"/>
              </w:rPr>
            </w:pPr>
            <w:r w:rsidRPr="00622793">
              <w:rPr>
                <w:sz w:val="28"/>
                <w:szCs w:val="28"/>
              </w:rPr>
              <w:t>Юровчик В.Г.</w:t>
            </w:r>
            <w:r w:rsidR="00CB2596" w:rsidRPr="00CB2596">
              <w:rPr>
                <w:sz w:val="28"/>
                <w:szCs w:val="28"/>
              </w:rPr>
              <w:t>, викладачі циклової комісії.</w:t>
            </w:r>
          </w:p>
        </w:tc>
        <w:tc>
          <w:tcPr>
            <w:tcW w:w="1445" w:type="dxa"/>
          </w:tcPr>
          <w:p w14:paraId="503ABF19" w14:textId="77777777" w:rsidR="00CB2596" w:rsidRDefault="00CB2596" w:rsidP="0060420C">
            <w:pPr>
              <w:ind w:right="865"/>
              <w:jc w:val="both"/>
            </w:pPr>
          </w:p>
        </w:tc>
      </w:tr>
      <w:tr w:rsidR="00605427" w14:paraId="0F03AA3F" w14:textId="77777777" w:rsidTr="00C14F74">
        <w:trPr>
          <w:trHeight w:val="246"/>
        </w:trPr>
        <w:tc>
          <w:tcPr>
            <w:tcW w:w="675" w:type="dxa"/>
          </w:tcPr>
          <w:p w14:paraId="46434EE3" w14:textId="77777777" w:rsidR="00605427" w:rsidRDefault="00B065E7" w:rsidP="0060420C">
            <w:pPr>
              <w:ind w:left="-108" w:right="-108"/>
              <w:jc w:val="center"/>
              <w:rPr>
                <w:sz w:val="28"/>
                <w:szCs w:val="28"/>
              </w:rPr>
            </w:pPr>
            <w:r>
              <w:rPr>
                <w:sz w:val="28"/>
                <w:szCs w:val="28"/>
              </w:rPr>
              <w:t>19</w:t>
            </w:r>
          </w:p>
        </w:tc>
        <w:tc>
          <w:tcPr>
            <w:tcW w:w="4820" w:type="dxa"/>
          </w:tcPr>
          <w:p w14:paraId="1F363834" w14:textId="77777777" w:rsidR="00605427" w:rsidRPr="00605427" w:rsidRDefault="00605427" w:rsidP="0060420C">
            <w:pPr>
              <w:ind w:left="-108" w:right="-108"/>
              <w:jc w:val="both"/>
              <w:rPr>
                <w:sz w:val="26"/>
                <w:szCs w:val="26"/>
              </w:rPr>
            </w:pPr>
            <w:r w:rsidRPr="00605427">
              <w:rPr>
                <w:sz w:val="26"/>
                <w:szCs w:val="26"/>
              </w:rPr>
              <w:t>Підготовка матеріалів для атестації викладачів циклової комісії.</w:t>
            </w:r>
          </w:p>
        </w:tc>
        <w:tc>
          <w:tcPr>
            <w:tcW w:w="1417" w:type="dxa"/>
          </w:tcPr>
          <w:p w14:paraId="7E16DF48" w14:textId="77777777" w:rsidR="00605427" w:rsidRPr="005526FA" w:rsidRDefault="00605427" w:rsidP="0060420C">
            <w:pPr>
              <w:ind w:left="-108" w:right="-108"/>
              <w:jc w:val="center"/>
              <w:rPr>
                <w:bCs/>
                <w:sz w:val="28"/>
                <w:szCs w:val="28"/>
              </w:rPr>
            </w:pPr>
            <w:r w:rsidRPr="005526FA">
              <w:rPr>
                <w:bCs/>
                <w:sz w:val="28"/>
                <w:szCs w:val="28"/>
              </w:rPr>
              <w:t>Березень</w:t>
            </w:r>
          </w:p>
          <w:p w14:paraId="4E80B66E" w14:textId="77777777" w:rsidR="00605427" w:rsidRPr="005526FA" w:rsidRDefault="00605427" w:rsidP="0060420C">
            <w:pPr>
              <w:ind w:left="-108" w:right="-108"/>
              <w:jc w:val="center"/>
              <w:rPr>
                <w:bCs/>
                <w:sz w:val="28"/>
                <w:szCs w:val="28"/>
              </w:rPr>
            </w:pPr>
            <w:r w:rsidRPr="005526FA">
              <w:rPr>
                <w:bCs/>
                <w:sz w:val="28"/>
                <w:szCs w:val="28"/>
              </w:rPr>
              <w:t>2025 р.</w:t>
            </w:r>
          </w:p>
        </w:tc>
        <w:tc>
          <w:tcPr>
            <w:tcW w:w="1985" w:type="dxa"/>
          </w:tcPr>
          <w:p w14:paraId="3AE37BBE" w14:textId="77777777" w:rsidR="00605427" w:rsidRPr="00605427" w:rsidRDefault="00622793" w:rsidP="0060420C">
            <w:pPr>
              <w:ind w:left="-108" w:right="-108"/>
              <w:jc w:val="center"/>
              <w:rPr>
                <w:sz w:val="28"/>
                <w:szCs w:val="28"/>
              </w:rPr>
            </w:pPr>
            <w:r w:rsidRPr="00622793">
              <w:rPr>
                <w:sz w:val="28"/>
                <w:szCs w:val="28"/>
              </w:rPr>
              <w:t>Юровчик В.Г.</w:t>
            </w:r>
            <w:r w:rsidR="00605427" w:rsidRPr="00605427">
              <w:rPr>
                <w:sz w:val="28"/>
                <w:szCs w:val="28"/>
              </w:rPr>
              <w:t>, викладачі циклової комісії.</w:t>
            </w:r>
          </w:p>
        </w:tc>
        <w:tc>
          <w:tcPr>
            <w:tcW w:w="1445" w:type="dxa"/>
          </w:tcPr>
          <w:p w14:paraId="440F0370" w14:textId="77777777" w:rsidR="00605427" w:rsidRDefault="00605427" w:rsidP="0060420C">
            <w:pPr>
              <w:ind w:right="865"/>
              <w:jc w:val="both"/>
            </w:pPr>
          </w:p>
        </w:tc>
      </w:tr>
      <w:tr w:rsidR="00605427" w14:paraId="4D81422B" w14:textId="77777777" w:rsidTr="00C14F74">
        <w:trPr>
          <w:trHeight w:val="246"/>
        </w:trPr>
        <w:tc>
          <w:tcPr>
            <w:tcW w:w="675" w:type="dxa"/>
          </w:tcPr>
          <w:p w14:paraId="1AA6DC1A" w14:textId="77777777" w:rsidR="00605427" w:rsidRDefault="00605427" w:rsidP="0060420C">
            <w:pPr>
              <w:ind w:left="-108" w:right="-108"/>
              <w:jc w:val="center"/>
              <w:rPr>
                <w:sz w:val="28"/>
                <w:szCs w:val="28"/>
              </w:rPr>
            </w:pPr>
            <w:r>
              <w:rPr>
                <w:sz w:val="28"/>
                <w:szCs w:val="28"/>
              </w:rPr>
              <w:t>2</w:t>
            </w:r>
            <w:r w:rsidR="00B065E7">
              <w:rPr>
                <w:sz w:val="28"/>
                <w:szCs w:val="28"/>
              </w:rPr>
              <w:t>0</w:t>
            </w:r>
          </w:p>
        </w:tc>
        <w:tc>
          <w:tcPr>
            <w:tcW w:w="4820" w:type="dxa"/>
          </w:tcPr>
          <w:p w14:paraId="0E56812E" w14:textId="77777777" w:rsidR="00605427" w:rsidRPr="00605427" w:rsidRDefault="00605427" w:rsidP="0060420C">
            <w:pPr>
              <w:ind w:left="-108" w:right="-108"/>
              <w:jc w:val="both"/>
              <w:rPr>
                <w:sz w:val="26"/>
                <w:szCs w:val="26"/>
              </w:rPr>
            </w:pPr>
            <w:r w:rsidRPr="00605427">
              <w:rPr>
                <w:sz w:val="26"/>
                <w:szCs w:val="26"/>
              </w:rPr>
              <w:t>Про підготовку студентів до захисту курсових проектів</w:t>
            </w:r>
            <w:r>
              <w:rPr>
                <w:sz w:val="26"/>
                <w:szCs w:val="26"/>
              </w:rPr>
              <w:t>.</w:t>
            </w:r>
          </w:p>
        </w:tc>
        <w:tc>
          <w:tcPr>
            <w:tcW w:w="1417" w:type="dxa"/>
          </w:tcPr>
          <w:p w14:paraId="27A669E0" w14:textId="77777777" w:rsidR="00605427" w:rsidRPr="005526FA" w:rsidRDefault="00605427" w:rsidP="0060420C">
            <w:pPr>
              <w:ind w:left="-108" w:right="-108"/>
              <w:jc w:val="center"/>
              <w:rPr>
                <w:bCs/>
                <w:sz w:val="28"/>
                <w:szCs w:val="28"/>
              </w:rPr>
            </w:pPr>
            <w:r w:rsidRPr="005526FA">
              <w:rPr>
                <w:bCs/>
                <w:sz w:val="28"/>
                <w:szCs w:val="28"/>
              </w:rPr>
              <w:t>Березень</w:t>
            </w:r>
          </w:p>
          <w:p w14:paraId="363877A3" w14:textId="77777777" w:rsidR="00605427" w:rsidRPr="005526FA" w:rsidRDefault="00605427" w:rsidP="0060420C">
            <w:pPr>
              <w:ind w:left="-108" w:right="-108"/>
              <w:jc w:val="center"/>
              <w:rPr>
                <w:bCs/>
                <w:sz w:val="28"/>
                <w:szCs w:val="28"/>
              </w:rPr>
            </w:pPr>
            <w:r w:rsidRPr="005526FA">
              <w:rPr>
                <w:bCs/>
                <w:sz w:val="28"/>
                <w:szCs w:val="28"/>
              </w:rPr>
              <w:t>2025 р.</w:t>
            </w:r>
          </w:p>
        </w:tc>
        <w:tc>
          <w:tcPr>
            <w:tcW w:w="1985" w:type="dxa"/>
          </w:tcPr>
          <w:p w14:paraId="2F528A13" w14:textId="77777777" w:rsidR="00605427" w:rsidRPr="00605427" w:rsidRDefault="00611688" w:rsidP="0060420C">
            <w:pPr>
              <w:ind w:left="-108" w:right="-108"/>
              <w:jc w:val="center"/>
              <w:rPr>
                <w:sz w:val="28"/>
                <w:szCs w:val="28"/>
              </w:rPr>
            </w:pPr>
            <w:r>
              <w:rPr>
                <w:sz w:val="28"/>
                <w:szCs w:val="28"/>
              </w:rPr>
              <w:t>Юровчик В.Г.</w:t>
            </w:r>
          </w:p>
        </w:tc>
        <w:tc>
          <w:tcPr>
            <w:tcW w:w="1445" w:type="dxa"/>
          </w:tcPr>
          <w:p w14:paraId="0C87B6EC" w14:textId="77777777" w:rsidR="00605427" w:rsidRDefault="00605427" w:rsidP="0060420C">
            <w:pPr>
              <w:ind w:right="865"/>
              <w:jc w:val="both"/>
            </w:pPr>
          </w:p>
        </w:tc>
      </w:tr>
      <w:tr w:rsidR="00605427" w14:paraId="6C69FEC5" w14:textId="77777777" w:rsidTr="00C14F74">
        <w:trPr>
          <w:trHeight w:val="246"/>
        </w:trPr>
        <w:tc>
          <w:tcPr>
            <w:tcW w:w="675" w:type="dxa"/>
          </w:tcPr>
          <w:p w14:paraId="72D43B91" w14:textId="77777777" w:rsidR="00605427" w:rsidRDefault="00605427" w:rsidP="0060420C">
            <w:pPr>
              <w:ind w:left="-108" w:right="-108"/>
              <w:jc w:val="center"/>
              <w:rPr>
                <w:sz w:val="28"/>
                <w:szCs w:val="28"/>
              </w:rPr>
            </w:pPr>
            <w:r>
              <w:rPr>
                <w:sz w:val="28"/>
                <w:szCs w:val="28"/>
              </w:rPr>
              <w:t>2</w:t>
            </w:r>
            <w:r w:rsidR="00B065E7">
              <w:rPr>
                <w:sz w:val="28"/>
                <w:szCs w:val="28"/>
              </w:rPr>
              <w:t>1</w:t>
            </w:r>
          </w:p>
        </w:tc>
        <w:tc>
          <w:tcPr>
            <w:tcW w:w="4820" w:type="dxa"/>
          </w:tcPr>
          <w:p w14:paraId="52FE229C" w14:textId="77777777" w:rsidR="00605427" w:rsidRPr="00605427" w:rsidRDefault="00CB2596" w:rsidP="0060420C">
            <w:pPr>
              <w:ind w:left="-108" w:right="-108"/>
              <w:jc w:val="both"/>
              <w:rPr>
                <w:sz w:val="26"/>
                <w:szCs w:val="26"/>
              </w:rPr>
            </w:pPr>
            <w:r w:rsidRPr="00CB2596">
              <w:rPr>
                <w:sz w:val="26"/>
                <w:szCs w:val="26"/>
              </w:rPr>
              <w:t>Про</w:t>
            </w:r>
            <w:r w:rsidRPr="00CB2596">
              <w:rPr>
                <w:sz w:val="26"/>
                <w:szCs w:val="26"/>
              </w:rPr>
              <w:tab/>
              <w:t>заходи</w:t>
            </w:r>
            <w:r w:rsidRPr="00CB2596">
              <w:rPr>
                <w:sz w:val="26"/>
                <w:szCs w:val="26"/>
              </w:rPr>
              <w:tab/>
              <w:t>організації професійно-орієнтаційної роботи щодо</w:t>
            </w:r>
            <w:r>
              <w:rPr>
                <w:sz w:val="26"/>
                <w:szCs w:val="26"/>
              </w:rPr>
              <w:t xml:space="preserve"> </w:t>
            </w:r>
            <w:r w:rsidRPr="00CB2596">
              <w:rPr>
                <w:sz w:val="26"/>
                <w:szCs w:val="26"/>
              </w:rPr>
              <w:t>проведення набору у 2025 році.</w:t>
            </w:r>
          </w:p>
        </w:tc>
        <w:tc>
          <w:tcPr>
            <w:tcW w:w="1417" w:type="dxa"/>
          </w:tcPr>
          <w:p w14:paraId="7A829B1A" w14:textId="77777777" w:rsidR="00CB2596" w:rsidRPr="005526FA" w:rsidRDefault="00CB2596" w:rsidP="0060420C">
            <w:pPr>
              <w:ind w:left="-108" w:right="-108"/>
              <w:jc w:val="center"/>
              <w:rPr>
                <w:bCs/>
                <w:sz w:val="28"/>
                <w:szCs w:val="28"/>
              </w:rPr>
            </w:pPr>
            <w:r w:rsidRPr="005526FA">
              <w:rPr>
                <w:bCs/>
                <w:sz w:val="28"/>
                <w:szCs w:val="28"/>
              </w:rPr>
              <w:t>Березень</w:t>
            </w:r>
          </w:p>
          <w:p w14:paraId="7F852BE1" w14:textId="77777777" w:rsidR="00605427" w:rsidRPr="005526FA" w:rsidRDefault="00CB2596" w:rsidP="0060420C">
            <w:pPr>
              <w:ind w:left="-108" w:right="-108"/>
              <w:jc w:val="center"/>
              <w:rPr>
                <w:bCs/>
                <w:sz w:val="28"/>
                <w:szCs w:val="28"/>
              </w:rPr>
            </w:pPr>
            <w:r w:rsidRPr="005526FA">
              <w:rPr>
                <w:bCs/>
                <w:sz w:val="28"/>
                <w:szCs w:val="28"/>
              </w:rPr>
              <w:t>2025 р.</w:t>
            </w:r>
          </w:p>
        </w:tc>
        <w:tc>
          <w:tcPr>
            <w:tcW w:w="1985" w:type="dxa"/>
          </w:tcPr>
          <w:p w14:paraId="32F14542" w14:textId="77777777" w:rsidR="00605427" w:rsidRPr="00605427" w:rsidRDefault="00622793" w:rsidP="0060420C">
            <w:pPr>
              <w:ind w:left="-108" w:right="-108"/>
              <w:jc w:val="center"/>
              <w:rPr>
                <w:sz w:val="28"/>
                <w:szCs w:val="28"/>
              </w:rPr>
            </w:pPr>
            <w:r w:rsidRPr="00622793">
              <w:rPr>
                <w:sz w:val="28"/>
                <w:szCs w:val="28"/>
              </w:rPr>
              <w:t>Юровчик В.Г.</w:t>
            </w:r>
            <w:r w:rsidR="00CB2596" w:rsidRPr="00CB2596">
              <w:rPr>
                <w:sz w:val="28"/>
                <w:szCs w:val="28"/>
              </w:rPr>
              <w:t>, викладачі циклової комісії.</w:t>
            </w:r>
          </w:p>
        </w:tc>
        <w:tc>
          <w:tcPr>
            <w:tcW w:w="1445" w:type="dxa"/>
          </w:tcPr>
          <w:p w14:paraId="6CFACBD1" w14:textId="77777777" w:rsidR="00605427" w:rsidRDefault="00605427" w:rsidP="0060420C">
            <w:pPr>
              <w:ind w:right="865"/>
              <w:jc w:val="both"/>
            </w:pPr>
          </w:p>
        </w:tc>
      </w:tr>
      <w:tr w:rsidR="00605427" w14:paraId="3BFC093E" w14:textId="77777777" w:rsidTr="00C14F74">
        <w:trPr>
          <w:trHeight w:val="246"/>
        </w:trPr>
        <w:tc>
          <w:tcPr>
            <w:tcW w:w="675" w:type="dxa"/>
          </w:tcPr>
          <w:p w14:paraId="395FB07F" w14:textId="77777777" w:rsidR="00605427" w:rsidRDefault="00605427" w:rsidP="0060420C">
            <w:pPr>
              <w:ind w:left="-108" w:right="-108"/>
              <w:jc w:val="center"/>
              <w:rPr>
                <w:sz w:val="28"/>
                <w:szCs w:val="28"/>
              </w:rPr>
            </w:pPr>
            <w:r>
              <w:rPr>
                <w:sz w:val="28"/>
                <w:szCs w:val="28"/>
              </w:rPr>
              <w:t>2</w:t>
            </w:r>
            <w:r w:rsidR="00B065E7">
              <w:rPr>
                <w:sz w:val="28"/>
                <w:szCs w:val="28"/>
              </w:rPr>
              <w:t>2</w:t>
            </w:r>
          </w:p>
        </w:tc>
        <w:tc>
          <w:tcPr>
            <w:tcW w:w="4820" w:type="dxa"/>
          </w:tcPr>
          <w:p w14:paraId="2702C564" w14:textId="77777777" w:rsidR="00605427" w:rsidRPr="00605427" w:rsidRDefault="00CB2596" w:rsidP="0060420C">
            <w:pPr>
              <w:ind w:left="-108" w:right="-108"/>
              <w:jc w:val="both"/>
              <w:rPr>
                <w:sz w:val="26"/>
                <w:szCs w:val="26"/>
              </w:rPr>
            </w:pPr>
            <w:r w:rsidRPr="00CB2596">
              <w:rPr>
                <w:sz w:val="26"/>
                <w:szCs w:val="26"/>
              </w:rPr>
              <w:t>Про</w:t>
            </w:r>
            <w:r w:rsidRPr="00CB2596">
              <w:rPr>
                <w:sz w:val="26"/>
                <w:szCs w:val="26"/>
              </w:rPr>
              <w:tab/>
              <w:t>підготовку</w:t>
            </w:r>
            <w:r w:rsidRPr="00CB2596">
              <w:rPr>
                <w:sz w:val="26"/>
                <w:szCs w:val="26"/>
              </w:rPr>
              <w:tab/>
              <w:t>студентів</w:t>
            </w:r>
            <w:r w:rsidRPr="00CB2596">
              <w:rPr>
                <w:sz w:val="26"/>
                <w:szCs w:val="26"/>
              </w:rPr>
              <w:tab/>
              <w:t>до заліково-екзаменаційної сесії.</w:t>
            </w:r>
          </w:p>
        </w:tc>
        <w:tc>
          <w:tcPr>
            <w:tcW w:w="1417" w:type="dxa"/>
          </w:tcPr>
          <w:p w14:paraId="305B4B38" w14:textId="77777777" w:rsidR="00CB2596" w:rsidRPr="005526FA" w:rsidRDefault="00CB2596" w:rsidP="0060420C">
            <w:pPr>
              <w:ind w:left="-108" w:right="-108"/>
              <w:jc w:val="center"/>
              <w:rPr>
                <w:bCs/>
                <w:sz w:val="28"/>
                <w:szCs w:val="28"/>
              </w:rPr>
            </w:pPr>
            <w:r w:rsidRPr="005526FA">
              <w:rPr>
                <w:bCs/>
                <w:sz w:val="28"/>
                <w:szCs w:val="28"/>
              </w:rPr>
              <w:t>Квітень</w:t>
            </w:r>
          </w:p>
          <w:p w14:paraId="39617E88" w14:textId="77777777" w:rsidR="00605427" w:rsidRPr="005526FA" w:rsidRDefault="00CB2596" w:rsidP="0060420C">
            <w:pPr>
              <w:ind w:left="-108" w:right="-108"/>
              <w:jc w:val="center"/>
              <w:rPr>
                <w:bCs/>
                <w:sz w:val="28"/>
                <w:szCs w:val="28"/>
              </w:rPr>
            </w:pPr>
            <w:r w:rsidRPr="005526FA">
              <w:rPr>
                <w:bCs/>
                <w:sz w:val="28"/>
                <w:szCs w:val="28"/>
              </w:rPr>
              <w:t>2025 р.</w:t>
            </w:r>
          </w:p>
        </w:tc>
        <w:tc>
          <w:tcPr>
            <w:tcW w:w="1985" w:type="dxa"/>
          </w:tcPr>
          <w:p w14:paraId="6C40036A" w14:textId="77777777" w:rsidR="00605427" w:rsidRPr="00605427" w:rsidRDefault="00622793" w:rsidP="0060420C">
            <w:pPr>
              <w:ind w:left="-108" w:right="-108"/>
              <w:jc w:val="center"/>
              <w:rPr>
                <w:sz w:val="28"/>
                <w:szCs w:val="28"/>
              </w:rPr>
            </w:pPr>
            <w:r w:rsidRPr="00622793">
              <w:rPr>
                <w:sz w:val="28"/>
                <w:szCs w:val="28"/>
              </w:rPr>
              <w:t>Юровчик В.Г.</w:t>
            </w:r>
            <w:r w:rsidR="00CB2596" w:rsidRPr="00CB2596">
              <w:rPr>
                <w:sz w:val="28"/>
                <w:szCs w:val="28"/>
              </w:rPr>
              <w:t>, викладачі циклової комісії.</w:t>
            </w:r>
          </w:p>
        </w:tc>
        <w:tc>
          <w:tcPr>
            <w:tcW w:w="1445" w:type="dxa"/>
          </w:tcPr>
          <w:p w14:paraId="6ECFFBCE" w14:textId="77777777" w:rsidR="00605427" w:rsidRDefault="00605427" w:rsidP="0060420C">
            <w:pPr>
              <w:ind w:right="865"/>
              <w:jc w:val="both"/>
            </w:pPr>
          </w:p>
        </w:tc>
      </w:tr>
      <w:tr w:rsidR="00CB2596" w14:paraId="641BEF4D" w14:textId="77777777" w:rsidTr="00C14F74">
        <w:trPr>
          <w:trHeight w:val="246"/>
        </w:trPr>
        <w:tc>
          <w:tcPr>
            <w:tcW w:w="675" w:type="dxa"/>
          </w:tcPr>
          <w:p w14:paraId="4EFB6FA8" w14:textId="77777777" w:rsidR="00CB2596" w:rsidRDefault="00CB2596" w:rsidP="0060420C">
            <w:pPr>
              <w:ind w:left="-108" w:right="-108"/>
              <w:jc w:val="center"/>
              <w:rPr>
                <w:sz w:val="28"/>
                <w:szCs w:val="28"/>
              </w:rPr>
            </w:pPr>
            <w:r>
              <w:rPr>
                <w:sz w:val="28"/>
                <w:szCs w:val="28"/>
              </w:rPr>
              <w:t>2</w:t>
            </w:r>
            <w:r w:rsidR="00B065E7">
              <w:rPr>
                <w:sz w:val="28"/>
                <w:szCs w:val="28"/>
              </w:rPr>
              <w:t>3</w:t>
            </w:r>
          </w:p>
        </w:tc>
        <w:tc>
          <w:tcPr>
            <w:tcW w:w="4820" w:type="dxa"/>
          </w:tcPr>
          <w:p w14:paraId="1EF75B99" w14:textId="77777777" w:rsidR="00CB2596" w:rsidRPr="00CB2596" w:rsidRDefault="00CB2596" w:rsidP="0060420C">
            <w:pPr>
              <w:ind w:left="-108" w:right="-108"/>
              <w:jc w:val="both"/>
              <w:rPr>
                <w:sz w:val="26"/>
                <w:szCs w:val="26"/>
              </w:rPr>
            </w:pPr>
            <w:r w:rsidRPr="00CB2596">
              <w:rPr>
                <w:sz w:val="26"/>
                <w:szCs w:val="26"/>
              </w:rPr>
              <w:t>Аналіз роботи навчальних аудиторій</w:t>
            </w:r>
          </w:p>
        </w:tc>
        <w:tc>
          <w:tcPr>
            <w:tcW w:w="1417" w:type="dxa"/>
          </w:tcPr>
          <w:p w14:paraId="1281AEB6" w14:textId="77777777" w:rsidR="00CB2596" w:rsidRPr="005526FA" w:rsidRDefault="00CB2596" w:rsidP="0060420C">
            <w:pPr>
              <w:ind w:left="-108" w:right="-108"/>
              <w:jc w:val="center"/>
              <w:rPr>
                <w:bCs/>
                <w:sz w:val="28"/>
                <w:szCs w:val="28"/>
              </w:rPr>
            </w:pPr>
            <w:r w:rsidRPr="005526FA">
              <w:rPr>
                <w:bCs/>
                <w:sz w:val="28"/>
                <w:szCs w:val="28"/>
              </w:rPr>
              <w:t>Квітень</w:t>
            </w:r>
          </w:p>
          <w:p w14:paraId="14184374" w14:textId="77777777" w:rsidR="00CB2596" w:rsidRPr="005526FA" w:rsidRDefault="00CB2596" w:rsidP="0060420C">
            <w:pPr>
              <w:ind w:left="-108" w:right="-108"/>
              <w:jc w:val="center"/>
              <w:rPr>
                <w:bCs/>
                <w:sz w:val="28"/>
                <w:szCs w:val="28"/>
              </w:rPr>
            </w:pPr>
            <w:r w:rsidRPr="005526FA">
              <w:rPr>
                <w:bCs/>
                <w:sz w:val="28"/>
                <w:szCs w:val="28"/>
              </w:rPr>
              <w:t>2025 р.</w:t>
            </w:r>
          </w:p>
        </w:tc>
        <w:tc>
          <w:tcPr>
            <w:tcW w:w="1985" w:type="dxa"/>
          </w:tcPr>
          <w:p w14:paraId="01E069A0" w14:textId="77777777" w:rsidR="00CB2596" w:rsidRPr="00CB2596" w:rsidRDefault="00622793" w:rsidP="0060420C">
            <w:pPr>
              <w:ind w:left="-108" w:right="-108"/>
              <w:jc w:val="center"/>
              <w:rPr>
                <w:sz w:val="28"/>
                <w:szCs w:val="28"/>
              </w:rPr>
            </w:pPr>
            <w:r w:rsidRPr="00622793">
              <w:rPr>
                <w:sz w:val="28"/>
                <w:szCs w:val="28"/>
              </w:rPr>
              <w:t>Юровчик В.Г.</w:t>
            </w:r>
            <w:r w:rsidR="00CB2596" w:rsidRPr="00CB2596">
              <w:rPr>
                <w:sz w:val="28"/>
                <w:szCs w:val="28"/>
              </w:rPr>
              <w:t>, викладачі циклової комісії</w:t>
            </w:r>
            <w:r w:rsidR="00611688">
              <w:rPr>
                <w:sz w:val="28"/>
                <w:szCs w:val="28"/>
              </w:rPr>
              <w:t>.</w:t>
            </w:r>
          </w:p>
        </w:tc>
        <w:tc>
          <w:tcPr>
            <w:tcW w:w="1445" w:type="dxa"/>
          </w:tcPr>
          <w:p w14:paraId="1940C03F" w14:textId="77777777" w:rsidR="00CB2596" w:rsidRDefault="00CB2596" w:rsidP="0060420C">
            <w:pPr>
              <w:ind w:right="865"/>
              <w:jc w:val="both"/>
            </w:pPr>
          </w:p>
        </w:tc>
      </w:tr>
      <w:tr w:rsidR="00CB2596" w14:paraId="2805AA3A" w14:textId="77777777" w:rsidTr="00C14F74">
        <w:trPr>
          <w:trHeight w:val="246"/>
        </w:trPr>
        <w:tc>
          <w:tcPr>
            <w:tcW w:w="675" w:type="dxa"/>
          </w:tcPr>
          <w:p w14:paraId="1EB85995" w14:textId="77777777" w:rsidR="00CB2596" w:rsidRDefault="00CB2596" w:rsidP="0060420C">
            <w:pPr>
              <w:ind w:left="-108" w:right="-108"/>
              <w:jc w:val="center"/>
              <w:rPr>
                <w:sz w:val="28"/>
                <w:szCs w:val="28"/>
              </w:rPr>
            </w:pPr>
            <w:r>
              <w:rPr>
                <w:sz w:val="28"/>
                <w:szCs w:val="28"/>
              </w:rPr>
              <w:lastRenderedPageBreak/>
              <w:t>2</w:t>
            </w:r>
            <w:r w:rsidR="00B065E7">
              <w:rPr>
                <w:sz w:val="28"/>
                <w:szCs w:val="28"/>
              </w:rPr>
              <w:t>4</w:t>
            </w:r>
          </w:p>
        </w:tc>
        <w:tc>
          <w:tcPr>
            <w:tcW w:w="4820" w:type="dxa"/>
          </w:tcPr>
          <w:p w14:paraId="21515F3B" w14:textId="77777777" w:rsidR="00CB2596" w:rsidRPr="00CB2596" w:rsidRDefault="00CB2596" w:rsidP="0060420C">
            <w:pPr>
              <w:ind w:left="-108" w:right="-108"/>
              <w:jc w:val="both"/>
              <w:rPr>
                <w:sz w:val="26"/>
                <w:szCs w:val="26"/>
              </w:rPr>
            </w:pPr>
            <w:r w:rsidRPr="00CB2596">
              <w:rPr>
                <w:sz w:val="26"/>
                <w:szCs w:val="26"/>
              </w:rPr>
              <w:t>Про результати захисту курсових робіт (</w:t>
            </w:r>
            <w:r w:rsidR="00E17F43" w:rsidRPr="00CB2596">
              <w:rPr>
                <w:sz w:val="26"/>
                <w:szCs w:val="26"/>
              </w:rPr>
              <w:t>проектів</w:t>
            </w:r>
            <w:r w:rsidRPr="00CB2596">
              <w:rPr>
                <w:sz w:val="26"/>
                <w:szCs w:val="26"/>
              </w:rPr>
              <w:t>), якості їх виконання.</w:t>
            </w:r>
          </w:p>
        </w:tc>
        <w:tc>
          <w:tcPr>
            <w:tcW w:w="1417" w:type="dxa"/>
          </w:tcPr>
          <w:p w14:paraId="49BF1374" w14:textId="77777777" w:rsidR="00CB2596" w:rsidRPr="005526FA" w:rsidRDefault="00CB2596" w:rsidP="0060420C">
            <w:pPr>
              <w:ind w:left="-108" w:right="-108"/>
              <w:jc w:val="center"/>
              <w:rPr>
                <w:bCs/>
                <w:sz w:val="28"/>
                <w:szCs w:val="28"/>
              </w:rPr>
            </w:pPr>
            <w:r w:rsidRPr="005526FA">
              <w:rPr>
                <w:bCs/>
                <w:sz w:val="28"/>
                <w:szCs w:val="28"/>
              </w:rPr>
              <w:t>Квітень</w:t>
            </w:r>
          </w:p>
          <w:p w14:paraId="425A2BBF" w14:textId="77777777" w:rsidR="00CB2596" w:rsidRPr="005526FA" w:rsidRDefault="00CB2596" w:rsidP="0060420C">
            <w:pPr>
              <w:ind w:left="-108" w:right="-108"/>
              <w:jc w:val="center"/>
              <w:rPr>
                <w:bCs/>
                <w:sz w:val="28"/>
                <w:szCs w:val="28"/>
              </w:rPr>
            </w:pPr>
            <w:r w:rsidRPr="005526FA">
              <w:rPr>
                <w:bCs/>
                <w:sz w:val="28"/>
                <w:szCs w:val="28"/>
              </w:rPr>
              <w:t>2025 р.</w:t>
            </w:r>
          </w:p>
        </w:tc>
        <w:tc>
          <w:tcPr>
            <w:tcW w:w="1985" w:type="dxa"/>
          </w:tcPr>
          <w:p w14:paraId="184D19BA" w14:textId="77777777" w:rsidR="00CB2596" w:rsidRPr="00CB2596" w:rsidRDefault="00622793" w:rsidP="0060420C">
            <w:pPr>
              <w:ind w:left="-108" w:right="-108"/>
              <w:jc w:val="center"/>
              <w:rPr>
                <w:sz w:val="28"/>
                <w:szCs w:val="28"/>
              </w:rPr>
            </w:pPr>
            <w:r w:rsidRPr="00622793">
              <w:rPr>
                <w:sz w:val="28"/>
                <w:szCs w:val="28"/>
              </w:rPr>
              <w:t>Юровчик В.Г.</w:t>
            </w:r>
          </w:p>
        </w:tc>
        <w:tc>
          <w:tcPr>
            <w:tcW w:w="1445" w:type="dxa"/>
          </w:tcPr>
          <w:p w14:paraId="60E0B827" w14:textId="77777777" w:rsidR="00CB2596" w:rsidRDefault="00CB2596" w:rsidP="0060420C">
            <w:pPr>
              <w:ind w:right="865"/>
              <w:jc w:val="both"/>
            </w:pPr>
          </w:p>
        </w:tc>
      </w:tr>
      <w:tr w:rsidR="00E17F43" w14:paraId="45F069E0" w14:textId="77777777" w:rsidTr="00C14F74">
        <w:trPr>
          <w:trHeight w:val="246"/>
        </w:trPr>
        <w:tc>
          <w:tcPr>
            <w:tcW w:w="675" w:type="dxa"/>
          </w:tcPr>
          <w:p w14:paraId="7C6048C9" w14:textId="77777777" w:rsidR="00E17F43" w:rsidRDefault="00E17F43" w:rsidP="0060420C">
            <w:pPr>
              <w:ind w:left="-108" w:right="-108"/>
              <w:jc w:val="center"/>
              <w:rPr>
                <w:sz w:val="28"/>
                <w:szCs w:val="28"/>
              </w:rPr>
            </w:pPr>
            <w:r>
              <w:rPr>
                <w:sz w:val="28"/>
                <w:szCs w:val="28"/>
              </w:rPr>
              <w:t>2</w:t>
            </w:r>
            <w:r w:rsidR="00B065E7">
              <w:rPr>
                <w:sz w:val="28"/>
                <w:szCs w:val="28"/>
              </w:rPr>
              <w:t>5</w:t>
            </w:r>
          </w:p>
        </w:tc>
        <w:tc>
          <w:tcPr>
            <w:tcW w:w="4820" w:type="dxa"/>
          </w:tcPr>
          <w:p w14:paraId="14D53F6F" w14:textId="77777777" w:rsidR="00E17F43" w:rsidRPr="00CB2596" w:rsidRDefault="00E17F43" w:rsidP="0060420C">
            <w:pPr>
              <w:ind w:left="-108" w:right="-108"/>
              <w:jc w:val="both"/>
              <w:rPr>
                <w:sz w:val="26"/>
                <w:szCs w:val="26"/>
              </w:rPr>
            </w:pPr>
            <w:r w:rsidRPr="00E17F43">
              <w:rPr>
                <w:sz w:val="26"/>
                <w:szCs w:val="26"/>
              </w:rPr>
              <w:t>Звіти викладачів щодо виконання індивідуальних робочих планів  за 2024-2025  н. р.</w:t>
            </w:r>
          </w:p>
        </w:tc>
        <w:tc>
          <w:tcPr>
            <w:tcW w:w="1417" w:type="dxa"/>
          </w:tcPr>
          <w:p w14:paraId="53EF34E7" w14:textId="77777777" w:rsidR="00E17F43" w:rsidRPr="005526FA" w:rsidRDefault="00E17F43" w:rsidP="0060420C">
            <w:pPr>
              <w:ind w:left="-108" w:right="-108"/>
              <w:jc w:val="center"/>
              <w:rPr>
                <w:bCs/>
                <w:sz w:val="28"/>
                <w:szCs w:val="28"/>
              </w:rPr>
            </w:pPr>
            <w:r w:rsidRPr="005526FA">
              <w:rPr>
                <w:bCs/>
                <w:sz w:val="28"/>
                <w:szCs w:val="28"/>
              </w:rPr>
              <w:t>Травень</w:t>
            </w:r>
          </w:p>
          <w:p w14:paraId="1ACD68DF" w14:textId="77777777" w:rsidR="00E17F43" w:rsidRPr="005526FA" w:rsidRDefault="00E17F43" w:rsidP="0060420C">
            <w:pPr>
              <w:ind w:left="-108" w:right="-108"/>
              <w:jc w:val="center"/>
              <w:rPr>
                <w:bCs/>
                <w:sz w:val="28"/>
                <w:szCs w:val="28"/>
              </w:rPr>
            </w:pPr>
            <w:r w:rsidRPr="005526FA">
              <w:rPr>
                <w:bCs/>
                <w:sz w:val="28"/>
                <w:szCs w:val="28"/>
              </w:rPr>
              <w:t>2025 р.</w:t>
            </w:r>
          </w:p>
        </w:tc>
        <w:tc>
          <w:tcPr>
            <w:tcW w:w="1985" w:type="dxa"/>
          </w:tcPr>
          <w:p w14:paraId="553CFC84" w14:textId="77777777" w:rsidR="00E17F43" w:rsidRPr="00CB2596" w:rsidRDefault="00611688" w:rsidP="0060420C">
            <w:pPr>
              <w:ind w:left="-108" w:right="-108"/>
              <w:jc w:val="center"/>
              <w:rPr>
                <w:sz w:val="28"/>
                <w:szCs w:val="28"/>
              </w:rPr>
            </w:pPr>
            <w:r>
              <w:rPr>
                <w:sz w:val="28"/>
                <w:szCs w:val="28"/>
              </w:rPr>
              <w:t>Юровчик В.Г.,</w:t>
            </w:r>
            <w:r w:rsidR="00E17F43" w:rsidRPr="00E17F43">
              <w:rPr>
                <w:sz w:val="28"/>
                <w:szCs w:val="28"/>
              </w:rPr>
              <w:t xml:space="preserve"> викладачі циклової комісії</w:t>
            </w:r>
            <w:r>
              <w:rPr>
                <w:sz w:val="28"/>
                <w:szCs w:val="28"/>
              </w:rPr>
              <w:t>.</w:t>
            </w:r>
            <w:r w:rsidR="00E17F43" w:rsidRPr="00E17F43">
              <w:rPr>
                <w:sz w:val="28"/>
                <w:szCs w:val="28"/>
              </w:rPr>
              <w:tab/>
            </w:r>
          </w:p>
        </w:tc>
        <w:tc>
          <w:tcPr>
            <w:tcW w:w="1445" w:type="dxa"/>
          </w:tcPr>
          <w:p w14:paraId="1FB03510" w14:textId="77777777" w:rsidR="00E17F43" w:rsidRDefault="00E17F43" w:rsidP="0060420C">
            <w:pPr>
              <w:ind w:right="865"/>
              <w:jc w:val="both"/>
            </w:pPr>
          </w:p>
        </w:tc>
      </w:tr>
      <w:tr w:rsidR="00E17F43" w14:paraId="3E40EB7B" w14:textId="77777777" w:rsidTr="00C14F74">
        <w:trPr>
          <w:trHeight w:val="246"/>
        </w:trPr>
        <w:tc>
          <w:tcPr>
            <w:tcW w:w="675" w:type="dxa"/>
          </w:tcPr>
          <w:p w14:paraId="331A7FA8" w14:textId="77777777" w:rsidR="00E17F43" w:rsidRDefault="00E17F43" w:rsidP="0060420C">
            <w:pPr>
              <w:ind w:left="-108" w:right="-108"/>
              <w:jc w:val="center"/>
              <w:rPr>
                <w:sz w:val="28"/>
                <w:szCs w:val="28"/>
              </w:rPr>
            </w:pPr>
            <w:r>
              <w:rPr>
                <w:sz w:val="28"/>
                <w:szCs w:val="28"/>
              </w:rPr>
              <w:t>2</w:t>
            </w:r>
            <w:r w:rsidR="00B065E7">
              <w:rPr>
                <w:sz w:val="28"/>
                <w:szCs w:val="28"/>
              </w:rPr>
              <w:t>6</w:t>
            </w:r>
          </w:p>
        </w:tc>
        <w:tc>
          <w:tcPr>
            <w:tcW w:w="4820" w:type="dxa"/>
          </w:tcPr>
          <w:p w14:paraId="1AA01C3C" w14:textId="77777777" w:rsidR="00E17F43" w:rsidRPr="00E17F43" w:rsidRDefault="00E17F43" w:rsidP="0060420C">
            <w:pPr>
              <w:ind w:left="-108" w:right="-108"/>
              <w:jc w:val="both"/>
              <w:rPr>
                <w:sz w:val="26"/>
                <w:szCs w:val="26"/>
              </w:rPr>
            </w:pPr>
            <w:r w:rsidRPr="00E17F43">
              <w:rPr>
                <w:sz w:val="26"/>
                <w:szCs w:val="26"/>
              </w:rPr>
              <w:t>Про аналіз успішності студентів за результатами рейтингової оцінки на основі семестрового та підсумкового контролів знань.</w:t>
            </w:r>
          </w:p>
        </w:tc>
        <w:tc>
          <w:tcPr>
            <w:tcW w:w="1417" w:type="dxa"/>
          </w:tcPr>
          <w:p w14:paraId="0B67F939" w14:textId="77777777" w:rsidR="00E17F43" w:rsidRPr="005526FA" w:rsidRDefault="00E17F43" w:rsidP="0060420C">
            <w:pPr>
              <w:ind w:left="-108" w:right="-108"/>
              <w:jc w:val="center"/>
              <w:rPr>
                <w:bCs/>
                <w:sz w:val="28"/>
                <w:szCs w:val="28"/>
              </w:rPr>
            </w:pPr>
            <w:r w:rsidRPr="005526FA">
              <w:rPr>
                <w:bCs/>
                <w:sz w:val="28"/>
                <w:szCs w:val="28"/>
              </w:rPr>
              <w:t>Травень</w:t>
            </w:r>
          </w:p>
          <w:p w14:paraId="2ED0C7DD" w14:textId="77777777" w:rsidR="00E17F43" w:rsidRPr="005526FA" w:rsidRDefault="00E17F43" w:rsidP="0060420C">
            <w:pPr>
              <w:ind w:left="-108" w:right="-108"/>
              <w:jc w:val="center"/>
              <w:rPr>
                <w:bCs/>
                <w:sz w:val="28"/>
                <w:szCs w:val="28"/>
              </w:rPr>
            </w:pPr>
            <w:r w:rsidRPr="005526FA">
              <w:rPr>
                <w:bCs/>
                <w:sz w:val="28"/>
                <w:szCs w:val="28"/>
              </w:rPr>
              <w:t>2025 р.</w:t>
            </w:r>
          </w:p>
        </w:tc>
        <w:tc>
          <w:tcPr>
            <w:tcW w:w="1985" w:type="dxa"/>
          </w:tcPr>
          <w:p w14:paraId="1A90400E" w14:textId="77777777" w:rsidR="00E17F43" w:rsidRPr="00CB2596" w:rsidRDefault="00622793" w:rsidP="0060420C">
            <w:pPr>
              <w:ind w:left="-108" w:right="-108"/>
              <w:jc w:val="center"/>
              <w:rPr>
                <w:sz w:val="28"/>
                <w:szCs w:val="28"/>
              </w:rPr>
            </w:pPr>
            <w:r w:rsidRPr="00622793">
              <w:rPr>
                <w:sz w:val="28"/>
                <w:szCs w:val="28"/>
              </w:rPr>
              <w:t>Юровчик В.Г.</w:t>
            </w:r>
            <w:r w:rsidR="00E17F43" w:rsidRPr="00E17F43">
              <w:rPr>
                <w:sz w:val="28"/>
                <w:szCs w:val="28"/>
              </w:rPr>
              <w:t>, викладачі циклової комісії</w:t>
            </w:r>
            <w:r w:rsidR="00611688">
              <w:rPr>
                <w:sz w:val="28"/>
                <w:szCs w:val="28"/>
              </w:rPr>
              <w:t>.</w:t>
            </w:r>
            <w:r w:rsidR="00E17F43" w:rsidRPr="00E17F43">
              <w:rPr>
                <w:sz w:val="28"/>
                <w:szCs w:val="28"/>
              </w:rPr>
              <w:tab/>
            </w:r>
          </w:p>
        </w:tc>
        <w:tc>
          <w:tcPr>
            <w:tcW w:w="1445" w:type="dxa"/>
          </w:tcPr>
          <w:p w14:paraId="2AF6199A" w14:textId="77777777" w:rsidR="00E17F43" w:rsidRDefault="00E17F43" w:rsidP="0060420C">
            <w:pPr>
              <w:ind w:right="865"/>
              <w:jc w:val="both"/>
            </w:pPr>
          </w:p>
        </w:tc>
      </w:tr>
      <w:tr w:rsidR="00E17F43" w14:paraId="6A965BCF" w14:textId="77777777" w:rsidTr="00C14F74">
        <w:trPr>
          <w:trHeight w:val="246"/>
        </w:trPr>
        <w:tc>
          <w:tcPr>
            <w:tcW w:w="675" w:type="dxa"/>
          </w:tcPr>
          <w:p w14:paraId="5B96B2E9" w14:textId="77777777" w:rsidR="00E17F43" w:rsidRDefault="00E17F43" w:rsidP="0060420C">
            <w:pPr>
              <w:ind w:left="-108" w:right="-108"/>
              <w:jc w:val="center"/>
              <w:rPr>
                <w:sz w:val="28"/>
                <w:szCs w:val="28"/>
              </w:rPr>
            </w:pPr>
            <w:r>
              <w:rPr>
                <w:sz w:val="28"/>
                <w:szCs w:val="28"/>
              </w:rPr>
              <w:t>2</w:t>
            </w:r>
            <w:r w:rsidR="00B065E7">
              <w:rPr>
                <w:sz w:val="28"/>
                <w:szCs w:val="28"/>
              </w:rPr>
              <w:t>7</w:t>
            </w:r>
          </w:p>
        </w:tc>
        <w:tc>
          <w:tcPr>
            <w:tcW w:w="4820" w:type="dxa"/>
          </w:tcPr>
          <w:p w14:paraId="3F5A7DB2" w14:textId="77777777" w:rsidR="00E17F43" w:rsidRPr="00E17F43" w:rsidRDefault="00E17F43" w:rsidP="0060420C">
            <w:pPr>
              <w:ind w:left="-108" w:right="-108"/>
              <w:jc w:val="both"/>
              <w:rPr>
                <w:sz w:val="26"/>
                <w:szCs w:val="26"/>
              </w:rPr>
            </w:pPr>
            <w:r w:rsidRPr="00E17F43">
              <w:rPr>
                <w:sz w:val="26"/>
                <w:szCs w:val="26"/>
              </w:rPr>
              <w:t>Звіт про роботу циклової комісії за 2024-2025 н.р.</w:t>
            </w:r>
          </w:p>
        </w:tc>
        <w:tc>
          <w:tcPr>
            <w:tcW w:w="1417" w:type="dxa"/>
          </w:tcPr>
          <w:p w14:paraId="0D94E278" w14:textId="77777777" w:rsidR="00E17F43" w:rsidRPr="005526FA" w:rsidRDefault="00E17F43" w:rsidP="0060420C">
            <w:pPr>
              <w:ind w:left="-108" w:right="-108"/>
              <w:jc w:val="center"/>
              <w:rPr>
                <w:bCs/>
                <w:sz w:val="28"/>
                <w:szCs w:val="28"/>
              </w:rPr>
            </w:pPr>
            <w:r w:rsidRPr="005526FA">
              <w:rPr>
                <w:bCs/>
                <w:sz w:val="28"/>
                <w:szCs w:val="28"/>
              </w:rPr>
              <w:t>Червень</w:t>
            </w:r>
          </w:p>
          <w:p w14:paraId="23C0D00A" w14:textId="77777777" w:rsidR="00E17F43" w:rsidRPr="005526FA" w:rsidRDefault="00E17F43" w:rsidP="0060420C">
            <w:pPr>
              <w:ind w:left="-108" w:right="-108"/>
              <w:jc w:val="center"/>
              <w:rPr>
                <w:bCs/>
                <w:sz w:val="28"/>
                <w:szCs w:val="28"/>
              </w:rPr>
            </w:pPr>
            <w:r w:rsidRPr="005526FA">
              <w:rPr>
                <w:bCs/>
                <w:sz w:val="28"/>
                <w:szCs w:val="28"/>
              </w:rPr>
              <w:t>2025 р.</w:t>
            </w:r>
          </w:p>
        </w:tc>
        <w:tc>
          <w:tcPr>
            <w:tcW w:w="1985" w:type="dxa"/>
          </w:tcPr>
          <w:p w14:paraId="36F9DD2F" w14:textId="77777777" w:rsidR="00E17F43" w:rsidRPr="00E17F43" w:rsidRDefault="00622793" w:rsidP="0060420C">
            <w:pPr>
              <w:ind w:left="-108" w:right="-108"/>
              <w:jc w:val="center"/>
              <w:rPr>
                <w:sz w:val="28"/>
                <w:szCs w:val="28"/>
              </w:rPr>
            </w:pPr>
            <w:r w:rsidRPr="00622793">
              <w:rPr>
                <w:sz w:val="28"/>
                <w:szCs w:val="28"/>
              </w:rPr>
              <w:t>Юровчик В.Г.</w:t>
            </w:r>
            <w:r w:rsidR="00E17F43" w:rsidRPr="00E17F43">
              <w:rPr>
                <w:sz w:val="28"/>
                <w:szCs w:val="28"/>
              </w:rPr>
              <w:t>, викладачі циклової комісії</w:t>
            </w:r>
            <w:r w:rsidR="00611688">
              <w:rPr>
                <w:sz w:val="28"/>
                <w:szCs w:val="28"/>
              </w:rPr>
              <w:t>.</w:t>
            </w:r>
            <w:r w:rsidR="00E17F43" w:rsidRPr="00E17F43">
              <w:rPr>
                <w:sz w:val="28"/>
                <w:szCs w:val="28"/>
              </w:rPr>
              <w:tab/>
            </w:r>
          </w:p>
        </w:tc>
        <w:tc>
          <w:tcPr>
            <w:tcW w:w="1445" w:type="dxa"/>
          </w:tcPr>
          <w:p w14:paraId="2AA72DD7" w14:textId="77777777" w:rsidR="00E17F43" w:rsidRDefault="00E17F43" w:rsidP="0060420C">
            <w:pPr>
              <w:ind w:right="865"/>
              <w:jc w:val="both"/>
            </w:pPr>
          </w:p>
        </w:tc>
      </w:tr>
      <w:tr w:rsidR="00D5771D" w14:paraId="13E1A0F8" w14:textId="77777777" w:rsidTr="00C14F74">
        <w:trPr>
          <w:trHeight w:val="246"/>
        </w:trPr>
        <w:tc>
          <w:tcPr>
            <w:tcW w:w="10342" w:type="dxa"/>
            <w:gridSpan w:val="5"/>
          </w:tcPr>
          <w:p w14:paraId="254CF1B6" w14:textId="77777777" w:rsidR="00D5771D" w:rsidRDefault="00D5771D" w:rsidP="0060420C">
            <w:pPr>
              <w:ind w:right="865"/>
              <w:jc w:val="center"/>
            </w:pPr>
            <w:r w:rsidRPr="00D5771D">
              <w:rPr>
                <w:b/>
                <w:sz w:val="28"/>
                <w:szCs w:val="28"/>
              </w:rPr>
              <w:t>Навчально-методична робота</w:t>
            </w:r>
          </w:p>
        </w:tc>
      </w:tr>
      <w:tr w:rsidR="00D5771D" w14:paraId="23B4FA77" w14:textId="77777777" w:rsidTr="00C14F74">
        <w:trPr>
          <w:trHeight w:val="246"/>
        </w:trPr>
        <w:tc>
          <w:tcPr>
            <w:tcW w:w="675" w:type="dxa"/>
          </w:tcPr>
          <w:p w14:paraId="51E9195E" w14:textId="77777777" w:rsidR="00D5771D" w:rsidRDefault="00D5771D" w:rsidP="0060420C">
            <w:pPr>
              <w:ind w:left="-108" w:right="-108"/>
              <w:jc w:val="center"/>
              <w:rPr>
                <w:sz w:val="28"/>
                <w:szCs w:val="28"/>
              </w:rPr>
            </w:pPr>
            <w:r>
              <w:rPr>
                <w:sz w:val="28"/>
                <w:szCs w:val="28"/>
              </w:rPr>
              <w:t>1</w:t>
            </w:r>
          </w:p>
        </w:tc>
        <w:tc>
          <w:tcPr>
            <w:tcW w:w="4820" w:type="dxa"/>
          </w:tcPr>
          <w:p w14:paraId="767F0BBA" w14:textId="77777777" w:rsidR="00D5771D" w:rsidRPr="00D5771D" w:rsidRDefault="00D5771D" w:rsidP="0060420C">
            <w:pPr>
              <w:ind w:left="-108" w:right="-108"/>
              <w:jc w:val="both"/>
              <w:rPr>
                <w:sz w:val="26"/>
                <w:szCs w:val="26"/>
              </w:rPr>
            </w:pPr>
            <w:r w:rsidRPr="00D5771D">
              <w:rPr>
                <w:sz w:val="26"/>
                <w:szCs w:val="26"/>
              </w:rPr>
              <w:t>Систематично аналізувати успішність студентів та розробляти заходи щодо поліпшення успішності студентів.</w:t>
            </w:r>
          </w:p>
        </w:tc>
        <w:tc>
          <w:tcPr>
            <w:tcW w:w="1417" w:type="dxa"/>
          </w:tcPr>
          <w:p w14:paraId="02F1E3F2" w14:textId="77777777" w:rsidR="00D5771D" w:rsidRPr="005526FA" w:rsidRDefault="00D5771D" w:rsidP="0060420C">
            <w:pPr>
              <w:ind w:left="-108" w:right="-108"/>
              <w:jc w:val="center"/>
              <w:rPr>
                <w:bCs/>
                <w:sz w:val="28"/>
                <w:szCs w:val="28"/>
              </w:rPr>
            </w:pPr>
            <w:r w:rsidRPr="005526FA">
              <w:rPr>
                <w:bCs/>
                <w:sz w:val="28"/>
                <w:szCs w:val="28"/>
              </w:rPr>
              <w:t>Протягом року</w:t>
            </w:r>
          </w:p>
        </w:tc>
        <w:tc>
          <w:tcPr>
            <w:tcW w:w="1985" w:type="dxa"/>
          </w:tcPr>
          <w:p w14:paraId="14C27AAE" w14:textId="77777777" w:rsidR="00D5771D" w:rsidRPr="00E17F43" w:rsidRDefault="00622793" w:rsidP="0060420C">
            <w:pPr>
              <w:ind w:left="-108" w:right="-108"/>
              <w:jc w:val="center"/>
              <w:rPr>
                <w:sz w:val="28"/>
                <w:szCs w:val="28"/>
              </w:rPr>
            </w:pPr>
            <w:r w:rsidRPr="00622793">
              <w:rPr>
                <w:sz w:val="28"/>
                <w:szCs w:val="28"/>
              </w:rPr>
              <w:t>Юровчик В.Г.</w:t>
            </w:r>
            <w:r w:rsidR="00D5771D" w:rsidRPr="00E17F43">
              <w:rPr>
                <w:sz w:val="28"/>
                <w:szCs w:val="28"/>
              </w:rPr>
              <w:t>, викладачі циклової комісії</w:t>
            </w:r>
            <w:r w:rsidR="00611688">
              <w:rPr>
                <w:sz w:val="28"/>
                <w:szCs w:val="28"/>
              </w:rPr>
              <w:t>.</w:t>
            </w:r>
            <w:r w:rsidR="00D5771D" w:rsidRPr="00E17F43">
              <w:rPr>
                <w:sz w:val="28"/>
                <w:szCs w:val="28"/>
              </w:rPr>
              <w:tab/>
            </w:r>
          </w:p>
        </w:tc>
        <w:tc>
          <w:tcPr>
            <w:tcW w:w="1445" w:type="dxa"/>
          </w:tcPr>
          <w:p w14:paraId="03E92ECC" w14:textId="77777777" w:rsidR="00D5771D" w:rsidRDefault="00D5771D" w:rsidP="0060420C">
            <w:pPr>
              <w:ind w:right="865"/>
              <w:jc w:val="both"/>
            </w:pPr>
          </w:p>
        </w:tc>
      </w:tr>
      <w:tr w:rsidR="00D5771D" w14:paraId="4238D7FC" w14:textId="77777777" w:rsidTr="00C14F74">
        <w:trPr>
          <w:trHeight w:val="246"/>
        </w:trPr>
        <w:tc>
          <w:tcPr>
            <w:tcW w:w="675" w:type="dxa"/>
          </w:tcPr>
          <w:p w14:paraId="70F95D1A" w14:textId="77777777" w:rsidR="00D5771D" w:rsidRDefault="00D5771D" w:rsidP="0060420C">
            <w:pPr>
              <w:ind w:left="-108" w:right="-108"/>
              <w:jc w:val="center"/>
              <w:rPr>
                <w:sz w:val="28"/>
                <w:szCs w:val="28"/>
              </w:rPr>
            </w:pPr>
            <w:r>
              <w:rPr>
                <w:sz w:val="28"/>
                <w:szCs w:val="28"/>
              </w:rPr>
              <w:t>2</w:t>
            </w:r>
          </w:p>
        </w:tc>
        <w:tc>
          <w:tcPr>
            <w:tcW w:w="4820" w:type="dxa"/>
          </w:tcPr>
          <w:p w14:paraId="29759F4A" w14:textId="77777777" w:rsidR="00D5771D" w:rsidRPr="00D5771D" w:rsidRDefault="00D5771D" w:rsidP="0060420C">
            <w:pPr>
              <w:ind w:left="-108" w:right="-108"/>
              <w:jc w:val="both"/>
              <w:rPr>
                <w:sz w:val="26"/>
                <w:szCs w:val="26"/>
              </w:rPr>
            </w:pPr>
            <w:r w:rsidRPr="00D5771D">
              <w:rPr>
                <w:sz w:val="26"/>
                <w:szCs w:val="26"/>
              </w:rPr>
              <w:t>Виконувати графік взаємовідвідувань занять.</w:t>
            </w:r>
          </w:p>
        </w:tc>
        <w:tc>
          <w:tcPr>
            <w:tcW w:w="1417" w:type="dxa"/>
          </w:tcPr>
          <w:p w14:paraId="206CA2A4" w14:textId="77777777" w:rsidR="00D5771D" w:rsidRPr="005526FA" w:rsidRDefault="00D5771D" w:rsidP="0060420C">
            <w:pPr>
              <w:ind w:left="-108" w:right="-108"/>
              <w:jc w:val="center"/>
              <w:rPr>
                <w:bCs/>
                <w:sz w:val="28"/>
                <w:szCs w:val="28"/>
              </w:rPr>
            </w:pPr>
            <w:r w:rsidRPr="005526FA">
              <w:rPr>
                <w:bCs/>
                <w:sz w:val="28"/>
                <w:szCs w:val="28"/>
              </w:rPr>
              <w:t>Протягом року</w:t>
            </w:r>
          </w:p>
        </w:tc>
        <w:tc>
          <w:tcPr>
            <w:tcW w:w="1985" w:type="dxa"/>
          </w:tcPr>
          <w:p w14:paraId="02A82F5F" w14:textId="77777777" w:rsidR="00D5771D" w:rsidRPr="00E17F43" w:rsidRDefault="00622793" w:rsidP="0060420C">
            <w:pPr>
              <w:ind w:left="-108" w:right="-108"/>
              <w:jc w:val="center"/>
              <w:rPr>
                <w:sz w:val="28"/>
                <w:szCs w:val="28"/>
              </w:rPr>
            </w:pPr>
            <w:r w:rsidRPr="00622793">
              <w:rPr>
                <w:sz w:val="28"/>
                <w:szCs w:val="28"/>
              </w:rPr>
              <w:t>Юровчик В.Г.</w:t>
            </w:r>
            <w:r w:rsidR="00D5771D" w:rsidRPr="00E17F43">
              <w:rPr>
                <w:sz w:val="28"/>
                <w:szCs w:val="28"/>
              </w:rPr>
              <w:t>, викладачі циклової комісії</w:t>
            </w:r>
            <w:r w:rsidR="00611688">
              <w:rPr>
                <w:sz w:val="28"/>
                <w:szCs w:val="28"/>
              </w:rPr>
              <w:t>.</w:t>
            </w:r>
            <w:r w:rsidR="00D5771D" w:rsidRPr="00E17F43">
              <w:rPr>
                <w:sz w:val="28"/>
                <w:szCs w:val="28"/>
              </w:rPr>
              <w:tab/>
            </w:r>
          </w:p>
        </w:tc>
        <w:tc>
          <w:tcPr>
            <w:tcW w:w="1445" w:type="dxa"/>
          </w:tcPr>
          <w:p w14:paraId="092DEF0F" w14:textId="77777777" w:rsidR="00D5771D" w:rsidRDefault="00D5771D" w:rsidP="0060420C">
            <w:pPr>
              <w:ind w:right="865"/>
              <w:jc w:val="both"/>
            </w:pPr>
          </w:p>
        </w:tc>
      </w:tr>
      <w:tr w:rsidR="00D5771D" w14:paraId="59F1F4C3" w14:textId="77777777" w:rsidTr="00C14F74">
        <w:trPr>
          <w:trHeight w:val="246"/>
        </w:trPr>
        <w:tc>
          <w:tcPr>
            <w:tcW w:w="675" w:type="dxa"/>
          </w:tcPr>
          <w:p w14:paraId="19C2BE99" w14:textId="77777777" w:rsidR="00D5771D" w:rsidRDefault="00D5771D" w:rsidP="0060420C">
            <w:pPr>
              <w:ind w:left="-108" w:right="-108"/>
              <w:jc w:val="center"/>
              <w:rPr>
                <w:sz w:val="28"/>
                <w:szCs w:val="28"/>
              </w:rPr>
            </w:pPr>
            <w:r>
              <w:rPr>
                <w:sz w:val="28"/>
                <w:szCs w:val="28"/>
              </w:rPr>
              <w:t>3</w:t>
            </w:r>
          </w:p>
        </w:tc>
        <w:tc>
          <w:tcPr>
            <w:tcW w:w="4820" w:type="dxa"/>
          </w:tcPr>
          <w:p w14:paraId="5F16B8E4" w14:textId="77777777" w:rsidR="00D5771D" w:rsidRPr="00D5771D" w:rsidRDefault="00D5771D" w:rsidP="0060420C">
            <w:pPr>
              <w:ind w:left="-108" w:right="-108"/>
              <w:jc w:val="both"/>
              <w:rPr>
                <w:sz w:val="26"/>
                <w:szCs w:val="26"/>
              </w:rPr>
            </w:pPr>
            <w:r w:rsidRPr="00D5771D">
              <w:rPr>
                <w:sz w:val="26"/>
                <w:szCs w:val="26"/>
              </w:rPr>
              <w:t>У групах нового набору провести контрольні роботи по виявленню базового рівня шкільної підготовки.</w:t>
            </w:r>
          </w:p>
        </w:tc>
        <w:tc>
          <w:tcPr>
            <w:tcW w:w="1417" w:type="dxa"/>
          </w:tcPr>
          <w:p w14:paraId="05BFDD58" w14:textId="77777777" w:rsidR="00D5771D" w:rsidRPr="005526FA" w:rsidRDefault="00D5771D" w:rsidP="0060420C">
            <w:pPr>
              <w:ind w:left="-108" w:right="-108"/>
              <w:jc w:val="center"/>
              <w:rPr>
                <w:bCs/>
                <w:sz w:val="28"/>
                <w:szCs w:val="28"/>
              </w:rPr>
            </w:pPr>
            <w:r w:rsidRPr="005526FA">
              <w:rPr>
                <w:bCs/>
                <w:sz w:val="28"/>
                <w:szCs w:val="28"/>
              </w:rPr>
              <w:t>Згідно плану роботи</w:t>
            </w:r>
          </w:p>
        </w:tc>
        <w:tc>
          <w:tcPr>
            <w:tcW w:w="1985" w:type="dxa"/>
          </w:tcPr>
          <w:p w14:paraId="2C9B3CA1" w14:textId="77777777" w:rsidR="00D5771D" w:rsidRPr="00E17F43" w:rsidRDefault="00622793" w:rsidP="0060420C">
            <w:pPr>
              <w:ind w:left="-108" w:right="-108"/>
              <w:jc w:val="center"/>
              <w:rPr>
                <w:sz w:val="28"/>
                <w:szCs w:val="28"/>
              </w:rPr>
            </w:pPr>
            <w:r w:rsidRPr="00622793">
              <w:rPr>
                <w:sz w:val="28"/>
                <w:szCs w:val="28"/>
              </w:rPr>
              <w:t>Юровчик В.Г.</w:t>
            </w:r>
            <w:r w:rsidR="00D5771D" w:rsidRPr="00E17F43">
              <w:rPr>
                <w:sz w:val="28"/>
                <w:szCs w:val="28"/>
              </w:rPr>
              <w:t>, викладачі циклової комісії</w:t>
            </w:r>
            <w:r w:rsidR="00611688">
              <w:rPr>
                <w:sz w:val="28"/>
                <w:szCs w:val="28"/>
              </w:rPr>
              <w:t>.</w:t>
            </w:r>
            <w:r w:rsidR="00D5771D" w:rsidRPr="00E17F43">
              <w:rPr>
                <w:sz w:val="28"/>
                <w:szCs w:val="28"/>
              </w:rPr>
              <w:tab/>
            </w:r>
          </w:p>
        </w:tc>
        <w:tc>
          <w:tcPr>
            <w:tcW w:w="1445" w:type="dxa"/>
          </w:tcPr>
          <w:p w14:paraId="5A71C726" w14:textId="77777777" w:rsidR="00D5771D" w:rsidRDefault="00D5771D" w:rsidP="0060420C">
            <w:pPr>
              <w:ind w:right="865"/>
              <w:jc w:val="both"/>
            </w:pPr>
          </w:p>
        </w:tc>
      </w:tr>
      <w:tr w:rsidR="00D5771D" w14:paraId="3925CC74" w14:textId="77777777" w:rsidTr="00C14F74">
        <w:trPr>
          <w:trHeight w:val="246"/>
        </w:trPr>
        <w:tc>
          <w:tcPr>
            <w:tcW w:w="675" w:type="dxa"/>
          </w:tcPr>
          <w:p w14:paraId="3247D5A0" w14:textId="77777777" w:rsidR="00D5771D" w:rsidRDefault="00D5771D" w:rsidP="0060420C">
            <w:pPr>
              <w:ind w:left="-108" w:right="-108"/>
              <w:jc w:val="center"/>
              <w:rPr>
                <w:sz w:val="28"/>
                <w:szCs w:val="28"/>
              </w:rPr>
            </w:pPr>
            <w:r>
              <w:rPr>
                <w:sz w:val="28"/>
                <w:szCs w:val="28"/>
              </w:rPr>
              <w:t>4</w:t>
            </w:r>
          </w:p>
        </w:tc>
        <w:tc>
          <w:tcPr>
            <w:tcW w:w="4820" w:type="dxa"/>
          </w:tcPr>
          <w:p w14:paraId="08DB2D7A" w14:textId="77777777" w:rsidR="00D5771D" w:rsidRPr="00D5771D" w:rsidRDefault="00D5771D" w:rsidP="0060420C">
            <w:pPr>
              <w:ind w:left="-108" w:right="-108"/>
              <w:jc w:val="both"/>
              <w:rPr>
                <w:sz w:val="26"/>
                <w:szCs w:val="26"/>
              </w:rPr>
            </w:pPr>
            <w:r w:rsidRPr="00D5771D">
              <w:rPr>
                <w:sz w:val="26"/>
                <w:szCs w:val="26"/>
              </w:rPr>
              <w:t>Систематично проводити огляд новинок навчально-методичної літератури.</w:t>
            </w:r>
          </w:p>
        </w:tc>
        <w:tc>
          <w:tcPr>
            <w:tcW w:w="1417" w:type="dxa"/>
          </w:tcPr>
          <w:p w14:paraId="5B6C4655" w14:textId="77777777" w:rsidR="00D5771D" w:rsidRPr="005526FA" w:rsidRDefault="00D5771D" w:rsidP="0060420C">
            <w:pPr>
              <w:ind w:left="-108" w:right="-108"/>
              <w:jc w:val="center"/>
              <w:rPr>
                <w:bCs/>
                <w:sz w:val="28"/>
                <w:szCs w:val="28"/>
              </w:rPr>
            </w:pPr>
            <w:r w:rsidRPr="005526FA">
              <w:rPr>
                <w:bCs/>
                <w:sz w:val="28"/>
                <w:szCs w:val="28"/>
              </w:rPr>
              <w:t>Раз на семестр</w:t>
            </w:r>
          </w:p>
        </w:tc>
        <w:tc>
          <w:tcPr>
            <w:tcW w:w="1985" w:type="dxa"/>
          </w:tcPr>
          <w:p w14:paraId="63D320BD" w14:textId="77777777" w:rsidR="00D5771D" w:rsidRPr="00E17F43" w:rsidRDefault="00622793" w:rsidP="0060420C">
            <w:pPr>
              <w:ind w:left="-108" w:right="-108"/>
              <w:jc w:val="center"/>
              <w:rPr>
                <w:sz w:val="28"/>
                <w:szCs w:val="28"/>
              </w:rPr>
            </w:pPr>
            <w:r w:rsidRPr="00622793">
              <w:rPr>
                <w:sz w:val="28"/>
                <w:szCs w:val="28"/>
              </w:rPr>
              <w:t>Юровчик В.Г.</w:t>
            </w:r>
            <w:r w:rsidR="00D5771D" w:rsidRPr="00D5771D">
              <w:rPr>
                <w:sz w:val="28"/>
                <w:szCs w:val="28"/>
              </w:rPr>
              <w:t>, викладачі циклової комісії</w:t>
            </w:r>
            <w:r w:rsidR="00611688">
              <w:rPr>
                <w:sz w:val="28"/>
                <w:szCs w:val="28"/>
              </w:rPr>
              <w:t>.</w:t>
            </w:r>
            <w:r w:rsidR="00D5771D" w:rsidRPr="00D5771D">
              <w:rPr>
                <w:sz w:val="28"/>
                <w:szCs w:val="28"/>
              </w:rPr>
              <w:tab/>
            </w:r>
          </w:p>
        </w:tc>
        <w:tc>
          <w:tcPr>
            <w:tcW w:w="1445" w:type="dxa"/>
          </w:tcPr>
          <w:p w14:paraId="359BE826" w14:textId="77777777" w:rsidR="00D5771D" w:rsidRDefault="00D5771D" w:rsidP="0060420C">
            <w:pPr>
              <w:ind w:right="865"/>
              <w:jc w:val="both"/>
            </w:pPr>
          </w:p>
        </w:tc>
      </w:tr>
      <w:tr w:rsidR="00D5771D" w14:paraId="48B804BC" w14:textId="77777777" w:rsidTr="00C14F74">
        <w:trPr>
          <w:trHeight w:val="246"/>
        </w:trPr>
        <w:tc>
          <w:tcPr>
            <w:tcW w:w="675" w:type="dxa"/>
          </w:tcPr>
          <w:p w14:paraId="7A213F06" w14:textId="77777777" w:rsidR="00D5771D" w:rsidRDefault="00D5771D" w:rsidP="0060420C">
            <w:pPr>
              <w:ind w:left="-108" w:right="-108"/>
              <w:jc w:val="center"/>
              <w:rPr>
                <w:sz w:val="28"/>
                <w:szCs w:val="28"/>
              </w:rPr>
            </w:pPr>
            <w:r>
              <w:rPr>
                <w:sz w:val="28"/>
                <w:szCs w:val="28"/>
              </w:rPr>
              <w:t>5</w:t>
            </w:r>
          </w:p>
        </w:tc>
        <w:tc>
          <w:tcPr>
            <w:tcW w:w="4820" w:type="dxa"/>
          </w:tcPr>
          <w:p w14:paraId="687BD4EB" w14:textId="77777777" w:rsidR="00D5771D" w:rsidRPr="0056112E" w:rsidRDefault="00D5771D" w:rsidP="0060420C">
            <w:pPr>
              <w:ind w:left="-108" w:right="-108"/>
              <w:jc w:val="both"/>
              <w:rPr>
                <w:sz w:val="26"/>
                <w:szCs w:val="26"/>
              </w:rPr>
            </w:pPr>
            <w:r w:rsidRPr="00605427">
              <w:rPr>
                <w:sz w:val="26"/>
                <w:szCs w:val="26"/>
              </w:rPr>
              <w:t>Про наявність та оновлення НМК з предметів циклу, навчально-методичних матеріалів викладачів.</w:t>
            </w:r>
          </w:p>
        </w:tc>
        <w:tc>
          <w:tcPr>
            <w:tcW w:w="1417" w:type="dxa"/>
          </w:tcPr>
          <w:p w14:paraId="71A4326E" w14:textId="77777777" w:rsidR="00D5771D" w:rsidRPr="005526FA" w:rsidRDefault="00B065E7" w:rsidP="0060420C">
            <w:pPr>
              <w:ind w:left="-108" w:right="-108"/>
              <w:jc w:val="center"/>
              <w:rPr>
                <w:bCs/>
                <w:sz w:val="28"/>
                <w:szCs w:val="28"/>
              </w:rPr>
            </w:pPr>
            <w:r w:rsidRPr="005526FA">
              <w:rPr>
                <w:bCs/>
                <w:sz w:val="28"/>
                <w:szCs w:val="28"/>
              </w:rPr>
              <w:t>Протягом року</w:t>
            </w:r>
          </w:p>
        </w:tc>
        <w:tc>
          <w:tcPr>
            <w:tcW w:w="1985" w:type="dxa"/>
          </w:tcPr>
          <w:p w14:paraId="432F97DA" w14:textId="77777777" w:rsidR="00D5771D" w:rsidRPr="00E17F43" w:rsidRDefault="00622793" w:rsidP="0060420C">
            <w:pPr>
              <w:ind w:left="-108" w:right="-108"/>
              <w:jc w:val="center"/>
              <w:rPr>
                <w:sz w:val="28"/>
                <w:szCs w:val="28"/>
              </w:rPr>
            </w:pPr>
            <w:r w:rsidRPr="00622793">
              <w:rPr>
                <w:sz w:val="28"/>
                <w:szCs w:val="28"/>
              </w:rPr>
              <w:t>Юровчик В.Г.</w:t>
            </w:r>
            <w:r w:rsidR="00D5771D" w:rsidRPr="00D5771D">
              <w:rPr>
                <w:sz w:val="28"/>
                <w:szCs w:val="28"/>
              </w:rPr>
              <w:t>, викладачі циклової комісії</w:t>
            </w:r>
            <w:r w:rsidR="00611688">
              <w:rPr>
                <w:sz w:val="28"/>
                <w:szCs w:val="28"/>
              </w:rPr>
              <w:t>.</w:t>
            </w:r>
            <w:r w:rsidR="00D5771D" w:rsidRPr="00D5771D">
              <w:rPr>
                <w:sz w:val="28"/>
                <w:szCs w:val="28"/>
              </w:rPr>
              <w:tab/>
            </w:r>
          </w:p>
        </w:tc>
        <w:tc>
          <w:tcPr>
            <w:tcW w:w="1445" w:type="dxa"/>
          </w:tcPr>
          <w:p w14:paraId="13E163A2" w14:textId="77777777" w:rsidR="00D5771D" w:rsidRDefault="00D5771D" w:rsidP="0060420C">
            <w:pPr>
              <w:ind w:right="865"/>
              <w:jc w:val="both"/>
            </w:pPr>
          </w:p>
        </w:tc>
      </w:tr>
      <w:tr w:rsidR="00B065E7" w14:paraId="7EC6AB57" w14:textId="77777777" w:rsidTr="00C14F74">
        <w:trPr>
          <w:trHeight w:val="246"/>
        </w:trPr>
        <w:tc>
          <w:tcPr>
            <w:tcW w:w="675" w:type="dxa"/>
          </w:tcPr>
          <w:p w14:paraId="569A73B1" w14:textId="77777777" w:rsidR="00B065E7" w:rsidRDefault="00B065E7" w:rsidP="0060420C">
            <w:pPr>
              <w:ind w:left="-108" w:right="-108"/>
              <w:jc w:val="center"/>
              <w:rPr>
                <w:sz w:val="28"/>
                <w:szCs w:val="28"/>
              </w:rPr>
            </w:pPr>
            <w:r>
              <w:rPr>
                <w:sz w:val="28"/>
                <w:szCs w:val="28"/>
              </w:rPr>
              <w:t>6</w:t>
            </w:r>
          </w:p>
        </w:tc>
        <w:tc>
          <w:tcPr>
            <w:tcW w:w="4820" w:type="dxa"/>
          </w:tcPr>
          <w:p w14:paraId="7E552D81" w14:textId="77777777" w:rsidR="00B065E7" w:rsidRPr="00605427" w:rsidRDefault="00B065E7" w:rsidP="0060420C">
            <w:pPr>
              <w:ind w:left="-108" w:right="-108"/>
              <w:jc w:val="both"/>
              <w:rPr>
                <w:sz w:val="26"/>
                <w:szCs w:val="26"/>
              </w:rPr>
            </w:pPr>
            <w:r>
              <w:rPr>
                <w:sz w:val="26"/>
                <w:szCs w:val="26"/>
              </w:rPr>
              <w:t xml:space="preserve">Викладачам циклової комісії </w:t>
            </w:r>
            <w:r w:rsidRPr="00B065E7">
              <w:rPr>
                <w:sz w:val="26"/>
                <w:szCs w:val="26"/>
              </w:rPr>
              <w:t xml:space="preserve"> підготувати по методичн</w:t>
            </w:r>
            <w:r>
              <w:rPr>
                <w:sz w:val="26"/>
                <w:szCs w:val="26"/>
              </w:rPr>
              <w:t>у</w:t>
            </w:r>
            <w:r w:rsidRPr="00B065E7">
              <w:rPr>
                <w:sz w:val="26"/>
                <w:szCs w:val="26"/>
              </w:rPr>
              <w:t xml:space="preserve"> розробк</w:t>
            </w:r>
            <w:r>
              <w:rPr>
                <w:sz w:val="26"/>
                <w:szCs w:val="26"/>
              </w:rPr>
              <w:t>у</w:t>
            </w:r>
            <w:r w:rsidRPr="00B065E7">
              <w:rPr>
                <w:sz w:val="26"/>
                <w:szCs w:val="26"/>
              </w:rPr>
              <w:t xml:space="preserve"> занять та здати їх до методкабінету.</w:t>
            </w:r>
          </w:p>
        </w:tc>
        <w:tc>
          <w:tcPr>
            <w:tcW w:w="1417" w:type="dxa"/>
          </w:tcPr>
          <w:p w14:paraId="24BFB6C2" w14:textId="77777777" w:rsidR="00B065E7" w:rsidRPr="005526FA" w:rsidRDefault="00B065E7" w:rsidP="0060420C">
            <w:pPr>
              <w:ind w:left="-108" w:right="-108"/>
              <w:jc w:val="center"/>
              <w:rPr>
                <w:bCs/>
                <w:sz w:val="28"/>
                <w:szCs w:val="28"/>
              </w:rPr>
            </w:pPr>
            <w:r w:rsidRPr="005526FA">
              <w:rPr>
                <w:bCs/>
                <w:sz w:val="28"/>
                <w:szCs w:val="28"/>
              </w:rPr>
              <w:t>Протягом року</w:t>
            </w:r>
          </w:p>
        </w:tc>
        <w:tc>
          <w:tcPr>
            <w:tcW w:w="1985" w:type="dxa"/>
          </w:tcPr>
          <w:p w14:paraId="69D304EB" w14:textId="77777777" w:rsidR="00B065E7" w:rsidRPr="00D5771D" w:rsidRDefault="00622793" w:rsidP="0060420C">
            <w:pPr>
              <w:ind w:left="-108" w:right="-108"/>
              <w:jc w:val="center"/>
              <w:rPr>
                <w:sz w:val="28"/>
                <w:szCs w:val="28"/>
              </w:rPr>
            </w:pPr>
            <w:r w:rsidRPr="00622793">
              <w:rPr>
                <w:sz w:val="28"/>
                <w:szCs w:val="28"/>
              </w:rPr>
              <w:t>Юровчик В.Г.</w:t>
            </w:r>
            <w:r w:rsidR="00B065E7" w:rsidRPr="00B065E7">
              <w:rPr>
                <w:sz w:val="28"/>
                <w:szCs w:val="28"/>
              </w:rPr>
              <w:t>, викладачі циклової комісії</w:t>
            </w:r>
            <w:r w:rsidR="00611688">
              <w:rPr>
                <w:sz w:val="28"/>
                <w:szCs w:val="28"/>
              </w:rPr>
              <w:t>.</w:t>
            </w:r>
          </w:p>
        </w:tc>
        <w:tc>
          <w:tcPr>
            <w:tcW w:w="1445" w:type="dxa"/>
          </w:tcPr>
          <w:p w14:paraId="5F70A068" w14:textId="77777777" w:rsidR="00B065E7" w:rsidRDefault="00B065E7" w:rsidP="0060420C">
            <w:pPr>
              <w:ind w:right="865"/>
              <w:jc w:val="both"/>
            </w:pPr>
          </w:p>
        </w:tc>
      </w:tr>
      <w:tr w:rsidR="00B065E7" w14:paraId="1780F7ED" w14:textId="77777777" w:rsidTr="00C14F74">
        <w:trPr>
          <w:trHeight w:val="246"/>
        </w:trPr>
        <w:tc>
          <w:tcPr>
            <w:tcW w:w="675" w:type="dxa"/>
          </w:tcPr>
          <w:p w14:paraId="26A82896" w14:textId="77777777" w:rsidR="00B065E7" w:rsidRDefault="00B065E7" w:rsidP="0060420C">
            <w:pPr>
              <w:ind w:left="-108" w:right="-108"/>
              <w:jc w:val="center"/>
              <w:rPr>
                <w:sz w:val="28"/>
                <w:szCs w:val="28"/>
              </w:rPr>
            </w:pPr>
            <w:r>
              <w:rPr>
                <w:sz w:val="28"/>
                <w:szCs w:val="28"/>
              </w:rPr>
              <w:t>7</w:t>
            </w:r>
          </w:p>
        </w:tc>
        <w:tc>
          <w:tcPr>
            <w:tcW w:w="4820" w:type="dxa"/>
          </w:tcPr>
          <w:p w14:paraId="1C29BF43" w14:textId="77777777" w:rsidR="00B065E7" w:rsidRDefault="00B065E7" w:rsidP="0060420C">
            <w:pPr>
              <w:ind w:left="-108" w:right="-108"/>
              <w:jc w:val="both"/>
              <w:rPr>
                <w:sz w:val="26"/>
                <w:szCs w:val="26"/>
              </w:rPr>
            </w:pPr>
            <w:r w:rsidRPr="00B065E7">
              <w:rPr>
                <w:sz w:val="26"/>
                <w:szCs w:val="26"/>
              </w:rPr>
              <w:t>Провести перевірку та обговорити стан методичного забезпечення дисциплін циклу.</w:t>
            </w:r>
          </w:p>
        </w:tc>
        <w:tc>
          <w:tcPr>
            <w:tcW w:w="1417" w:type="dxa"/>
          </w:tcPr>
          <w:p w14:paraId="089B2CBC" w14:textId="77777777" w:rsidR="00B065E7" w:rsidRPr="005526FA" w:rsidRDefault="00B065E7" w:rsidP="0060420C">
            <w:pPr>
              <w:ind w:left="-108" w:right="-108"/>
              <w:jc w:val="center"/>
              <w:rPr>
                <w:bCs/>
                <w:sz w:val="28"/>
                <w:szCs w:val="28"/>
              </w:rPr>
            </w:pPr>
            <w:r w:rsidRPr="005526FA">
              <w:rPr>
                <w:bCs/>
                <w:sz w:val="28"/>
                <w:szCs w:val="28"/>
              </w:rPr>
              <w:t>Протягом року</w:t>
            </w:r>
          </w:p>
        </w:tc>
        <w:tc>
          <w:tcPr>
            <w:tcW w:w="1985" w:type="dxa"/>
          </w:tcPr>
          <w:p w14:paraId="440FCF09" w14:textId="77777777" w:rsidR="00B065E7" w:rsidRPr="00B065E7" w:rsidRDefault="00622793" w:rsidP="0060420C">
            <w:pPr>
              <w:ind w:left="-108" w:right="-108"/>
              <w:jc w:val="center"/>
              <w:rPr>
                <w:sz w:val="28"/>
                <w:szCs w:val="28"/>
              </w:rPr>
            </w:pPr>
            <w:r w:rsidRPr="00622793">
              <w:rPr>
                <w:sz w:val="28"/>
                <w:szCs w:val="28"/>
              </w:rPr>
              <w:t>Юровчик В.Г.</w:t>
            </w:r>
          </w:p>
        </w:tc>
        <w:tc>
          <w:tcPr>
            <w:tcW w:w="1445" w:type="dxa"/>
          </w:tcPr>
          <w:p w14:paraId="2D866297" w14:textId="77777777" w:rsidR="00B065E7" w:rsidRDefault="00B065E7" w:rsidP="0060420C">
            <w:pPr>
              <w:ind w:right="865"/>
              <w:jc w:val="both"/>
            </w:pPr>
          </w:p>
        </w:tc>
      </w:tr>
      <w:tr w:rsidR="005C2552" w14:paraId="51987277" w14:textId="77777777" w:rsidTr="00C14F74">
        <w:trPr>
          <w:trHeight w:val="246"/>
        </w:trPr>
        <w:tc>
          <w:tcPr>
            <w:tcW w:w="675" w:type="dxa"/>
          </w:tcPr>
          <w:p w14:paraId="49B3F3FF" w14:textId="77777777" w:rsidR="005C2552" w:rsidRDefault="005C2552" w:rsidP="0060420C">
            <w:pPr>
              <w:ind w:left="-108" w:right="-108"/>
              <w:jc w:val="center"/>
              <w:rPr>
                <w:sz w:val="28"/>
                <w:szCs w:val="28"/>
              </w:rPr>
            </w:pPr>
            <w:r>
              <w:rPr>
                <w:sz w:val="28"/>
                <w:szCs w:val="28"/>
              </w:rPr>
              <w:t>8</w:t>
            </w:r>
          </w:p>
        </w:tc>
        <w:tc>
          <w:tcPr>
            <w:tcW w:w="4820" w:type="dxa"/>
          </w:tcPr>
          <w:p w14:paraId="17A4609F" w14:textId="77777777" w:rsidR="005C2552" w:rsidRPr="00B065E7" w:rsidRDefault="005C2552" w:rsidP="0060420C">
            <w:pPr>
              <w:ind w:left="-108" w:right="-108"/>
              <w:jc w:val="both"/>
              <w:rPr>
                <w:sz w:val="26"/>
                <w:szCs w:val="26"/>
              </w:rPr>
            </w:pPr>
            <w:r w:rsidRPr="005C2552">
              <w:rPr>
                <w:sz w:val="26"/>
                <w:szCs w:val="26"/>
              </w:rPr>
              <w:t>Обговорення результатів успішності студентів у 2024-2025 н.р.</w:t>
            </w:r>
          </w:p>
        </w:tc>
        <w:tc>
          <w:tcPr>
            <w:tcW w:w="1417" w:type="dxa"/>
          </w:tcPr>
          <w:p w14:paraId="181B6538" w14:textId="77777777" w:rsidR="005C2552" w:rsidRPr="005526FA" w:rsidRDefault="005C2552" w:rsidP="0060420C">
            <w:pPr>
              <w:ind w:left="-108" w:right="-108"/>
              <w:jc w:val="center"/>
              <w:rPr>
                <w:bCs/>
                <w:sz w:val="28"/>
                <w:szCs w:val="28"/>
              </w:rPr>
            </w:pPr>
            <w:r w:rsidRPr="005526FA">
              <w:rPr>
                <w:bCs/>
                <w:sz w:val="28"/>
                <w:szCs w:val="28"/>
              </w:rPr>
              <w:t>Протягом року</w:t>
            </w:r>
          </w:p>
        </w:tc>
        <w:tc>
          <w:tcPr>
            <w:tcW w:w="1985" w:type="dxa"/>
          </w:tcPr>
          <w:p w14:paraId="6E06C452" w14:textId="77777777" w:rsidR="005C2552" w:rsidRDefault="00622793" w:rsidP="0060420C">
            <w:pPr>
              <w:ind w:left="-108" w:right="-108"/>
              <w:jc w:val="center"/>
              <w:rPr>
                <w:sz w:val="28"/>
                <w:szCs w:val="28"/>
              </w:rPr>
            </w:pPr>
            <w:r w:rsidRPr="00622793">
              <w:rPr>
                <w:sz w:val="28"/>
                <w:szCs w:val="28"/>
              </w:rPr>
              <w:t>Юровчик В.Г.</w:t>
            </w:r>
            <w:r w:rsidR="005C2552" w:rsidRPr="005C2552">
              <w:rPr>
                <w:sz w:val="28"/>
                <w:szCs w:val="28"/>
              </w:rPr>
              <w:t>, викладачі циклової комісії</w:t>
            </w:r>
            <w:r w:rsidR="00611688">
              <w:rPr>
                <w:sz w:val="28"/>
                <w:szCs w:val="28"/>
              </w:rPr>
              <w:t>.</w:t>
            </w:r>
          </w:p>
        </w:tc>
        <w:tc>
          <w:tcPr>
            <w:tcW w:w="1445" w:type="dxa"/>
          </w:tcPr>
          <w:p w14:paraId="14A679B9" w14:textId="77777777" w:rsidR="005C2552" w:rsidRDefault="005C2552" w:rsidP="0060420C">
            <w:pPr>
              <w:ind w:right="865"/>
              <w:jc w:val="both"/>
            </w:pPr>
          </w:p>
        </w:tc>
      </w:tr>
      <w:tr w:rsidR="005C2552" w14:paraId="5925E4EF" w14:textId="77777777" w:rsidTr="00C14F74">
        <w:trPr>
          <w:trHeight w:val="246"/>
        </w:trPr>
        <w:tc>
          <w:tcPr>
            <w:tcW w:w="675" w:type="dxa"/>
          </w:tcPr>
          <w:p w14:paraId="606C2B47" w14:textId="77777777" w:rsidR="005C2552" w:rsidRDefault="005C2552" w:rsidP="0060420C">
            <w:pPr>
              <w:ind w:left="-108" w:right="-108"/>
              <w:jc w:val="center"/>
              <w:rPr>
                <w:sz w:val="28"/>
                <w:szCs w:val="28"/>
              </w:rPr>
            </w:pPr>
            <w:r>
              <w:rPr>
                <w:sz w:val="28"/>
                <w:szCs w:val="28"/>
              </w:rPr>
              <w:lastRenderedPageBreak/>
              <w:t>9</w:t>
            </w:r>
          </w:p>
        </w:tc>
        <w:tc>
          <w:tcPr>
            <w:tcW w:w="4820" w:type="dxa"/>
          </w:tcPr>
          <w:p w14:paraId="30C519C9" w14:textId="77777777" w:rsidR="005C2552" w:rsidRPr="005C2552" w:rsidRDefault="005C2552" w:rsidP="0060420C">
            <w:pPr>
              <w:ind w:left="-108" w:right="-108"/>
              <w:jc w:val="both"/>
              <w:rPr>
                <w:sz w:val="26"/>
                <w:szCs w:val="26"/>
              </w:rPr>
            </w:pPr>
            <w:r>
              <w:rPr>
                <w:sz w:val="26"/>
                <w:szCs w:val="26"/>
              </w:rPr>
              <w:t>Обговорення с</w:t>
            </w:r>
            <w:r w:rsidRPr="005C2552">
              <w:rPr>
                <w:sz w:val="26"/>
                <w:szCs w:val="26"/>
              </w:rPr>
              <w:t>тан</w:t>
            </w:r>
            <w:r>
              <w:rPr>
                <w:sz w:val="26"/>
                <w:szCs w:val="26"/>
              </w:rPr>
              <w:t>у</w:t>
            </w:r>
            <w:r w:rsidRPr="005C2552">
              <w:rPr>
                <w:sz w:val="26"/>
                <w:szCs w:val="26"/>
              </w:rPr>
              <w:t xml:space="preserve"> викладання та як</w:t>
            </w:r>
            <w:r>
              <w:rPr>
                <w:sz w:val="26"/>
                <w:szCs w:val="26"/>
              </w:rPr>
              <w:t>ості</w:t>
            </w:r>
            <w:r w:rsidRPr="005C2552">
              <w:rPr>
                <w:sz w:val="26"/>
                <w:szCs w:val="26"/>
              </w:rPr>
              <w:t xml:space="preserve"> знань студентів з дисциплін циклу.</w:t>
            </w:r>
          </w:p>
        </w:tc>
        <w:tc>
          <w:tcPr>
            <w:tcW w:w="1417" w:type="dxa"/>
          </w:tcPr>
          <w:p w14:paraId="147B0971" w14:textId="77777777" w:rsidR="005C2552" w:rsidRPr="005526FA" w:rsidRDefault="005C2552" w:rsidP="0060420C">
            <w:pPr>
              <w:ind w:left="-108" w:right="-108"/>
              <w:jc w:val="center"/>
              <w:rPr>
                <w:bCs/>
                <w:sz w:val="28"/>
                <w:szCs w:val="28"/>
              </w:rPr>
            </w:pPr>
            <w:r w:rsidRPr="005526FA">
              <w:rPr>
                <w:bCs/>
                <w:sz w:val="28"/>
                <w:szCs w:val="28"/>
              </w:rPr>
              <w:t>Протягом року</w:t>
            </w:r>
          </w:p>
        </w:tc>
        <w:tc>
          <w:tcPr>
            <w:tcW w:w="1985" w:type="dxa"/>
          </w:tcPr>
          <w:p w14:paraId="4F25EA39" w14:textId="77777777" w:rsidR="005C2552" w:rsidRPr="005C2552" w:rsidRDefault="00622793" w:rsidP="0060420C">
            <w:pPr>
              <w:ind w:left="-108" w:right="-108"/>
              <w:jc w:val="center"/>
              <w:rPr>
                <w:sz w:val="28"/>
                <w:szCs w:val="28"/>
              </w:rPr>
            </w:pPr>
            <w:r w:rsidRPr="00622793">
              <w:rPr>
                <w:sz w:val="28"/>
                <w:szCs w:val="28"/>
              </w:rPr>
              <w:t>Юровчик В.Г.</w:t>
            </w:r>
            <w:r w:rsidR="005C2552" w:rsidRPr="005C2552">
              <w:rPr>
                <w:sz w:val="28"/>
                <w:szCs w:val="28"/>
              </w:rPr>
              <w:t>, викладачі циклової комісії</w:t>
            </w:r>
            <w:r w:rsidR="00611688">
              <w:rPr>
                <w:sz w:val="28"/>
                <w:szCs w:val="28"/>
              </w:rPr>
              <w:t>.</w:t>
            </w:r>
          </w:p>
        </w:tc>
        <w:tc>
          <w:tcPr>
            <w:tcW w:w="1445" w:type="dxa"/>
          </w:tcPr>
          <w:p w14:paraId="7C97730E" w14:textId="77777777" w:rsidR="005C2552" w:rsidRDefault="005C2552" w:rsidP="0060420C">
            <w:pPr>
              <w:ind w:right="865"/>
              <w:jc w:val="both"/>
            </w:pPr>
          </w:p>
        </w:tc>
      </w:tr>
      <w:tr w:rsidR="00B065E7" w14:paraId="3CA0DBF5" w14:textId="77777777" w:rsidTr="00C14F74">
        <w:trPr>
          <w:trHeight w:val="246"/>
        </w:trPr>
        <w:tc>
          <w:tcPr>
            <w:tcW w:w="675" w:type="dxa"/>
          </w:tcPr>
          <w:p w14:paraId="1DCC809D" w14:textId="77777777" w:rsidR="00B065E7" w:rsidRDefault="005C2552" w:rsidP="0060420C">
            <w:pPr>
              <w:ind w:left="-108" w:right="-108"/>
              <w:jc w:val="center"/>
              <w:rPr>
                <w:sz w:val="28"/>
                <w:szCs w:val="28"/>
              </w:rPr>
            </w:pPr>
            <w:r>
              <w:rPr>
                <w:sz w:val="28"/>
                <w:szCs w:val="28"/>
              </w:rPr>
              <w:t>10</w:t>
            </w:r>
          </w:p>
        </w:tc>
        <w:tc>
          <w:tcPr>
            <w:tcW w:w="4820" w:type="dxa"/>
          </w:tcPr>
          <w:p w14:paraId="496ECE11" w14:textId="77777777" w:rsidR="00B065E7" w:rsidRDefault="00B065E7" w:rsidP="0060420C">
            <w:pPr>
              <w:ind w:left="-108" w:right="-108"/>
              <w:jc w:val="both"/>
              <w:rPr>
                <w:sz w:val="26"/>
                <w:szCs w:val="26"/>
              </w:rPr>
            </w:pPr>
            <w:r w:rsidRPr="00B065E7">
              <w:rPr>
                <w:sz w:val="26"/>
                <w:szCs w:val="26"/>
              </w:rPr>
              <w:t>Систематично перевіряти наявність поурочних планів викладачів.</w:t>
            </w:r>
          </w:p>
        </w:tc>
        <w:tc>
          <w:tcPr>
            <w:tcW w:w="1417" w:type="dxa"/>
          </w:tcPr>
          <w:p w14:paraId="3AE44382" w14:textId="77777777" w:rsidR="00B065E7" w:rsidRPr="005526FA" w:rsidRDefault="00B065E7" w:rsidP="0060420C">
            <w:pPr>
              <w:ind w:left="-108" w:right="-108"/>
              <w:jc w:val="center"/>
              <w:rPr>
                <w:bCs/>
                <w:sz w:val="28"/>
                <w:szCs w:val="28"/>
              </w:rPr>
            </w:pPr>
            <w:r w:rsidRPr="005526FA">
              <w:rPr>
                <w:bCs/>
                <w:sz w:val="28"/>
                <w:szCs w:val="28"/>
              </w:rPr>
              <w:t>Протягом року</w:t>
            </w:r>
          </w:p>
        </w:tc>
        <w:tc>
          <w:tcPr>
            <w:tcW w:w="1985" w:type="dxa"/>
          </w:tcPr>
          <w:p w14:paraId="61FEAA31" w14:textId="77777777" w:rsidR="00B065E7" w:rsidRPr="00B065E7" w:rsidRDefault="00622793" w:rsidP="0060420C">
            <w:pPr>
              <w:ind w:left="-108" w:right="-108"/>
              <w:jc w:val="center"/>
              <w:rPr>
                <w:sz w:val="28"/>
                <w:szCs w:val="28"/>
              </w:rPr>
            </w:pPr>
            <w:r w:rsidRPr="00622793">
              <w:rPr>
                <w:sz w:val="28"/>
                <w:szCs w:val="28"/>
              </w:rPr>
              <w:t>Юровчик В.Г.</w:t>
            </w:r>
          </w:p>
        </w:tc>
        <w:tc>
          <w:tcPr>
            <w:tcW w:w="1445" w:type="dxa"/>
          </w:tcPr>
          <w:p w14:paraId="01D3FD16" w14:textId="77777777" w:rsidR="00B065E7" w:rsidRDefault="00B065E7" w:rsidP="0060420C">
            <w:pPr>
              <w:ind w:right="865"/>
              <w:jc w:val="both"/>
            </w:pPr>
          </w:p>
        </w:tc>
      </w:tr>
      <w:tr w:rsidR="004817BC" w14:paraId="1564AE5C" w14:textId="77777777" w:rsidTr="00C14F74">
        <w:trPr>
          <w:trHeight w:val="246"/>
        </w:trPr>
        <w:tc>
          <w:tcPr>
            <w:tcW w:w="10342" w:type="dxa"/>
            <w:gridSpan w:val="5"/>
          </w:tcPr>
          <w:p w14:paraId="02230ADF" w14:textId="77777777" w:rsidR="004817BC" w:rsidRPr="004817BC" w:rsidRDefault="004817BC" w:rsidP="0060420C">
            <w:pPr>
              <w:ind w:right="-74"/>
              <w:jc w:val="center"/>
              <w:rPr>
                <w:b/>
                <w:sz w:val="28"/>
                <w:szCs w:val="28"/>
              </w:rPr>
            </w:pPr>
            <w:r w:rsidRPr="004817BC">
              <w:rPr>
                <w:b/>
                <w:sz w:val="28"/>
                <w:szCs w:val="28"/>
              </w:rPr>
              <w:t>Підвищення педагогічної майстерності педагогічних працівників</w:t>
            </w:r>
          </w:p>
        </w:tc>
      </w:tr>
      <w:tr w:rsidR="004817BC" w14:paraId="5545055B" w14:textId="77777777" w:rsidTr="00C14F74">
        <w:trPr>
          <w:trHeight w:val="246"/>
        </w:trPr>
        <w:tc>
          <w:tcPr>
            <w:tcW w:w="675" w:type="dxa"/>
          </w:tcPr>
          <w:p w14:paraId="5281AC61" w14:textId="77777777" w:rsidR="004817BC" w:rsidRDefault="004817BC" w:rsidP="0060420C">
            <w:pPr>
              <w:ind w:left="-108" w:right="-108"/>
              <w:jc w:val="center"/>
              <w:rPr>
                <w:sz w:val="28"/>
                <w:szCs w:val="28"/>
              </w:rPr>
            </w:pPr>
            <w:r>
              <w:rPr>
                <w:sz w:val="28"/>
                <w:szCs w:val="28"/>
              </w:rPr>
              <w:t>1</w:t>
            </w:r>
          </w:p>
        </w:tc>
        <w:tc>
          <w:tcPr>
            <w:tcW w:w="4820" w:type="dxa"/>
          </w:tcPr>
          <w:p w14:paraId="53BEF57B" w14:textId="77777777" w:rsidR="004817BC" w:rsidRPr="004817BC" w:rsidRDefault="004817BC" w:rsidP="0060420C">
            <w:pPr>
              <w:ind w:left="-108" w:right="-108"/>
              <w:jc w:val="both"/>
              <w:rPr>
                <w:sz w:val="26"/>
                <w:szCs w:val="26"/>
              </w:rPr>
            </w:pPr>
            <w:r w:rsidRPr="004817BC">
              <w:rPr>
                <w:sz w:val="26"/>
                <w:szCs w:val="26"/>
              </w:rPr>
              <w:t>Працювати над  підвищенням професійного рівня, педагогічної майстерності, загальної і політичної культури викладача.</w:t>
            </w:r>
          </w:p>
        </w:tc>
        <w:tc>
          <w:tcPr>
            <w:tcW w:w="1417" w:type="dxa"/>
          </w:tcPr>
          <w:p w14:paraId="5FDC4D44" w14:textId="77777777" w:rsidR="004817BC" w:rsidRPr="005526FA" w:rsidRDefault="004817BC" w:rsidP="0060420C">
            <w:pPr>
              <w:ind w:left="-108" w:right="-108"/>
              <w:jc w:val="center"/>
              <w:rPr>
                <w:bCs/>
                <w:sz w:val="28"/>
                <w:szCs w:val="28"/>
              </w:rPr>
            </w:pPr>
            <w:r w:rsidRPr="005526FA">
              <w:rPr>
                <w:bCs/>
                <w:sz w:val="28"/>
                <w:szCs w:val="28"/>
              </w:rPr>
              <w:t>Протягом року</w:t>
            </w:r>
          </w:p>
        </w:tc>
        <w:tc>
          <w:tcPr>
            <w:tcW w:w="1985" w:type="dxa"/>
          </w:tcPr>
          <w:p w14:paraId="218D24E3" w14:textId="77777777" w:rsidR="004817BC" w:rsidRPr="00B065E7" w:rsidRDefault="00622793" w:rsidP="0060420C">
            <w:pPr>
              <w:ind w:left="-108" w:right="-108"/>
              <w:jc w:val="center"/>
              <w:rPr>
                <w:sz w:val="28"/>
                <w:szCs w:val="28"/>
              </w:rPr>
            </w:pPr>
            <w:r w:rsidRPr="00622793">
              <w:rPr>
                <w:sz w:val="28"/>
                <w:szCs w:val="28"/>
              </w:rPr>
              <w:t>Юровчик В.Г.</w:t>
            </w:r>
            <w:r w:rsidR="004817BC" w:rsidRPr="004817BC">
              <w:rPr>
                <w:sz w:val="28"/>
                <w:szCs w:val="28"/>
              </w:rPr>
              <w:t>, викладачі циклової комісії</w:t>
            </w:r>
            <w:r w:rsidR="00611688">
              <w:rPr>
                <w:sz w:val="28"/>
                <w:szCs w:val="28"/>
              </w:rPr>
              <w:t>.</w:t>
            </w:r>
          </w:p>
        </w:tc>
        <w:tc>
          <w:tcPr>
            <w:tcW w:w="1445" w:type="dxa"/>
          </w:tcPr>
          <w:p w14:paraId="3ECCE39E" w14:textId="77777777" w:rsidR="004817BC" w:rsidRDefault="004817BC" w:rsidP="0060420C">
            <w:pPr>
              <w:ind w:right="865"/>
              <w:jc w:val="both"/>
            </w:pPr>
          </w:p>
        </w:tc>
      </w:tr>
      <w:tr w:rsidR="004817BC" w14:paraId="6C85BAE0" w14:textId="77777777" w:rsidTr="00C14F74">
        <w:trPr>
          <w:trHeight w:val="246"/>
        </w:trPr>
        <w:tc>
          <w:tcPr>
            <w:tcW w:w="675" w:type="dxa"/>
          </w:tcPr>
          <w:p w14:paraId="53EB4F8C" w14:textId="77777777" w:rsidR="004817BC" w:rsidRDefault="004817BC" w:rsidP="0060420C">
            <w:pPr>
              <w:ind w:left="-108" w:right="-108"/>
              <w:jc w:val="center"/>
              <w:rPr>
                <w:sz w:val="28"/>
                <w:szCs w:val="28"/>
              </w:rPr>
            </w:pPr>
            <w:r>
              <w:rPr>
                <w:sz w:val="28"/>
                <w:szCs w:val="28"/>
              </w:rPr>
              <w:t>2</w:t>
            </w:r>
          </w:p>
        </w:tc>
        <w:tc>
          <w:tcPr>
            <w:tcW w:w="4820" w:type="dxa"/>
          </w:tcPr>
          <w:p w14:paraId="05577F63" w14:textId="77777777" w:rsidR="004817BC" w:rsidRPr="004817BC" w:rsidRDefault="004817BC" w:rsidP="0060420C">
            <w:pPr>
              <w:ind w:left="-108" w:right="-108"/>
              <w:jc w:val="both"/>
              <w:rPr>
                <w:sz w:val="26"/>
                <w:szCs w:val="26"/>
              </w:rPr>
            </w:pPr>
            <w:r w:rsidRPr="004817BC">
              <w:rPr>
                <w:sz w:val="26"/>
                <w:szCs w:val="26"/>
              </w:rPr>
              <w:t>З метою удосконалення педагогічної майстерності, формування індивідуальної навчально-методичної системи, орієнтованої на всебічний розвиток особистості студента, більше уваги надавати організації самоосвіти.</w:t>
            </w:r>
          </w:p>
        </w:tc>
        <w:tc>
          <w:tcPr>
            <w:tcW w:w="1417" w:type="dxa"/>
          </w:tcPr>
          <w:p w14:paraId="08BE9E0F" w14:textId="77777777" w:rsidR="004817BC" w:rsidRPr="005526FA" w:rsidRDefault="004817BC" w:rsidP="0060420C">
            <w:pPr>
              <w:ind w:left="-108" w:right="-108"/>
              <w:jc w:val="center"/>
              <w:rPr>
                <w:bCs/>
                <w:sz w:val="28"/>
                <w:szCs w:val="28"/>
              </w:rPr>
            </w:pPr>
            <w:r w:rsidRPr="005526FA">
              <w:rPr>
                <w:bCs/>
                <w:sz w:val="28"/>
                <w:szCs w:val="28"/>
              </w:rPr>
              <w:t>Протягом року</w:t>
            </w:r>
          </w:p>
        </w:tc>
        <w:tc>
          <w:tcPr>
            <w:tcW w:w="1985" w:type="dxa"/>
          </w:tcPr>
          <w:p w14:paraId="13C2558E" w14:textId="77777777" w:rsidR="004817BC" w:rsidRPr="00B065E7" w:rsidRDefault="00622793" w:rsidP="0060420C">
            <w:pPr>
              <w:ind w:left="-108" w:right="-108"/>
              <w:jc w:val="center"/>
              <w:rPr>
                <w:sz w:val="28"/>
                <w:szCs w:val="28"/>
              </w:rPr>
            </w:pPr>
            <w:r w:rsidRPr="00622793">
              <w:rPr>
                <w:sz w:val="28"/>
                <w:szCs w:val="28"/>
              </w:rPr>
              <w:t>Юровчик В.Г.</w:t>
            </w:r>
            <w:r w:rsidR="004817BC" w:rsidRPr="004817BC">
              <w:rPr>
                <w:sz w:val="28"/>
                <w:szCs w:val="28"/>
              </w:rPr>
              <w:t>, викладачі циклової комісії</w:t>
            </w:r>
            <w:r w:rsidR="00611688">
              <w:rPr>
                <w:sz w:val="28"/>
                <w:szCs w:val="28"/>
              </w:rPr>
              <w:t>.</w:t>
            </w:r>
          </w:p>
        </w:tc>
        <w:tc>
          <w:tcPr>
            <w:tcW w:w="1445" w:type="dxa"/>
          </w:tcPr>
          <w:p w14:paraId="2158F397" w14:textId="77777777" w:rsidR="004817BC" w:rsidRDefault="004817BC" w:rsidP="0060420C">
            <w:pPr>
              <w:ind w:right="865"/>
              <w:jc w:val="both"/>
            </w:pPr>
          </w:p>
        </w:tc>
      </w:tr>
      <w:tr w:rsidR="005C2552" w14:paraId="31FE1BF1" w14:textId="77777777" w:rsidTr="00C14F74">
        <w:trPr>
          <w:trHeight w:val="246"/>
        </w:trPr>
        <w:tc>
          <w:tcPr>
            <w:tcW w:w="675" w:type="dxa"/>
          </w:tcPr>
          <w:p w14:paraId="615F071A" w14:textId="77777777" w:rsidR="005C2552" w:rsidRDefault="005C2552" w:rsidP="0060420C">
            <w:pPr>
              <w:ind w:left="-108" w:right="-108"/>
              <w:jc w:val="center"/>
              <w:rPr>
                <w:sz w:val="28"/>
                <w:szCs w:val="28"/>
              </w:rPr>
            </w:pPr>
            <w:r>
              <w:rPr>
                <w:sz w:val="28"/>
                <w:szCs w:val="28"/>
              </w:rPr>
              <w:t>3</w:t>
            </w:r>
          </w:p>
        </w:tc>
        <w:tc>
          <w:tcPr>
            <w:tcW w:w="4820" w:type="dxa"/>
          </w:tcPr>
          <w:p w14:paraId="15A067A9" w14:textId="77777777" w:rsidR="005C2552" w:rsidRPr="004817BC" w:rsidRDefault="005C2552" w:rsidP="0060420C">
            <w:pPr>
              <w:ind w:left="-108" w:right="-108"/>
              <w:jc w:val="both"/>
              <w:rPr>
                <w:sz w:val="26"/>
                <w:szCs w:val="26"/>
              </w:rPr>
            </w:pPr>
            <w:r w:rsidRPr="005C2552">
              <w:rPr>
                <w:sz w:val="26"/>
                <w:szCs w:val="26"/>
              </w:rPr>
              <w:t>Використ</w:t>
            </w:r>
            <w:r w:rsidR="00B954F6">
              <w:rPr>
                <w:sz w:val="26"/>
                <w:szCs w:val="26"/>
              </w:rPr>
              <w:t>овувати</w:t>
            </w:r>
            <w:r w:rsidRPr="005C2552">
              <w:rPr>
                <w:sz w:val="26"/>
                <w:szCs w:val="26"/>
              </w:rPr>
              <w:t xml:space="preserve"> сучасн</w:t>
            </w:r>
            <w:r w:rsidR="00B954F6">
              <w:rPr>
                <w:sz w:val="26"/>
                <w:szCs w:val="26"/>
              </w:rPr>
              <w:t>і</w:t>
            </w:r>
            <w:r w:rsidRPr="005C2552">
              <w:rPr>
                <w:sz w:val="26"/>
                <w:szCs w:val="26"/>
              </w:rPr>
              <w:t xml:space="preserve"> технологі</w:t>
            </w:r>
            <w:r w:rsidR="00B954F6">
              <w:rPr>
                <w:sz w:val="26"/>
                <w:szCs w:val="26"/>
              </w:rPr>
              <w:t>ї</w:t>
            </w:r>
            <w:r w:rsidRPr="005C2552">
              <w:rPr>
                <w:sz w:val="26"/>
                <w:szCs w:val="26"/>
              </w:rPr>
              <w:t xml:space="preserve"> </w:t>
            </w:r>
            <w:r w:rsidRPr="00611688">
              <w:rPr>
                <w:sz w:val="26"/>
                <w:szCs w:val="26"/>
              </w:rPr>
              <w:t>і</w:t>
            </w:r>
            <w:r w:rsidRPr="005C2552">
              <w:rPr>
                <w:sz w:val="26"/>
                <w:szCs w:val="26"/>
              </w:rPr>
              <w:t xml:space="preserve"> навчальн</w:t>
            </w:r>
            <w:r w:rsidR="00B954F6">
              <w:rPr>
                <w:sz w:val="26"/>
                <w:szCs w:val="26"/>
              </w:rPr>
              <w:t>і</w:t>
            </w:r>
            <w:r w:rsidRPr="005C2552">
              <w:rPr>
                <w:sz w:val="26"/>
                <w:szCs w:val="26"/>
              </w:rPr>
              <w:t xml:space="preserve"> платформ</w:t>
            </w:r>
            <w:r w:rsidR="00B954F6">
              <w:rPr>
                <w:sz w:val="26"/>
                <w:szCs w:val="26"/>
              </w:rPr>
              <w:t>и</w:t>
            </w:r>
            <w:r w:rsidRPr="005C2552">
              <w:rPr>
                <w:sz w:val="26"/>
                <w:szCs w:val="26"/>
              </w:rPr>
              <w:t xml:space="preserve"> у навчальному освітньому процесі на 2024-2025 н.р.</w:t>
            </w:r>
          </w:p>
        </w:tc>
        <w:tc>
          <w:tcPr>
            <w:tcW w:w="1417" w:type="dxa"/>
          </w:tcPr>
          <w:p w14:paraId="45B5717F" w14:textId="77777777" w:rsidR="005C2552" w:rsidRPr="005526FA" w:rsidRDefault="005C2552" w:rsidP="0060420C">
            <w:pPr>
              <w:ind w:left="-108" w:right="-108"/>
              <w:jc w:val="center"/>
              <w:rPr>
                <w:bCs/>
                <w:sz w:val="28"/>
                <w:szCs w:val="28"/>
              </w:rPr>
            </w:pPr>
            <w:r w:rsidRPr="005526FA">
              <w:rPr>
                <w:bCs/>
                <w:sz w:val="28"/>
                <w:szCs w:val="28"/>
              </w:rPr>
              <w:t>Протягом року</w:t>
            </w:r>
          </w:p>
        </w:tc>
        <w:tc>
          <w:tcPr>
            <w:tcW w:w="1985" w:type="dxa"/>
          </w:tcPr>
          <w:p w14:paraId="5CCFEA54" w14:textId="77777777" w:rsidR="005C2552" w:rsidRPr="004817BC" w:rsidRDefault="00622793" w:rsidP="0060420C">
            <w:pPr>
              <w:ind w:left="-108" w:right="-108"/>
              <w:jc w:val="center"/>
              <w:rPr>
                <w:sz w:val="28"/>
                <w:szCs w:val="28"/>
              </w:rPr>
            </w:pPr>
            <w:r w:rsidRPr="00622793">
              <w:rPr>
                <w:sz w:val="28"/>
                <w:szCs w:val="28"/>
              </w:rPr>
              <w:t>Юровчик В.Г.</w:t>
            </w:r>
            <w:r w:rsidR="005C2552" w:rsidRPr="005C2552">
              <w:rPr>
                <w:sz w:val="28"/>
                <w:szCs w:val="28"/>
              </w:rPr>
              <w:t>, викладачі циклової комісії</w:t>
            </w:r>
            <w:r w:rsidR="00611688">
              <w:rPr>
                <w:sz w:val="28"/>
                <w:szCs w:val="28"/>
              </w:rPr>
              <w:t>.</w:t>
            </w:r>
          </w:p>
        </w:tc>
        <w:tc>
          <w:tcPr>
            <w:tcW w:w="1445" w:type="dxa"/>
          </w:tcPr>
          <w:p w14:paraId="2F5D8683" w14:textId="77777777" w:rsidR="005C2552" w:rsidRDefault="005C2552" w:rsidP="0060420C">
            <w:pPr>
              <w:ind w:right="865"/>
              <w:jc w:val="both"/>
            </w:pPr>
          </w:p>
        </w:tc>
      </w:tr>
      <w:tr w:rsidR="004817BC" w14:paraId="3629A864" w14:textId="77777777" w:rsidTr="00C14F74">
        <w:trPr>
          <w:trHeight w:val="246"/>
        </w:trPr>
        <w:tc>
          <w:tcPr>
            <w:tcW w:w="675" w:type="dxa"/>
          </w:tcPr>
          <w:p w14:paraId="7C82C9E8" w14:textId="77777777" w:rsidR="004817BC" w:rsidRDefault="005C2552" w:rsidP="0060420C">
            <w:pPr>
              <w:ind w:left="-108" w:right="-108"/>
              <w:jc w:val="center"/>
              <w:rPr>
                <w:sz w:val="28"/>
                <w:szCs w:val="28"/>
              </w:rPr>
            </w:pPr>
            <w:r>
              <w:rPr>
                <w:sz w:val="28"/>
                <w:szCs w:val="28"/>
              </w:rPr>
              <w:t>4</w:t>
            </w:r>
          </w:p>
        </w:tc>
        <w:tc>
          <w:tcPr>
            <w:tcW w:w="4820" w:type="dxa"/>
          </w:tcPr>
          <w:p w14:paraId="4088D5EC" w14:textId="77777777" w:rsidR="004817BC" w:rsidRPr="004817BC" w:rsidRDefault="004817BC" w:rsidP="0060420C">
            <w:pPr>
              <w:ind w:left="-108" w:right="-108"/>
              <w:jc w:val="both"/>
              <w:rPr>
                <w:sz w:val="26"/>
                <w:szCs w:val="26"/>
              </w:rPr>
            </w:pPr>
            <w:r w:rsidRPr="004817BC">
              <w:rPr>
                <w:sz w:val="26"/>
                <w:szCs w:val="26"/>
              </w:rPr>
              <w:t>Проведення відкритих занять викладачами циклової комісії з метою відпрацювання методики проведення занять. Підвищення професійної компетентності.</w:t>
            </w:r>
          </w:p>
        </w:tc>
        <w:tc>
          <w:tcPr>
            <w:tcW w:w="1417" w:type="dxa"/>
          </w:tcPr>
          <w:p w14:paraId="5C839653" w14:textId="77777777" w:rsidR="004817BC" w:rsidRPr="005526FA" w:rsidRDefault="004817BC" w:rsidP="0060420C">
            <w:pPr>
              <w:ind w:left="-108" w:right="-108"/>
              <w:jc w:val="center"/>
              <w:rPr>
                <w:bCs/>
                <w:sz w:val="28"/>
                <w:szCs w:val="28"/>
              </w:rPr>
            </w:pPr>
            <w:r w:rsidRPr="005526FA">
              <w:rPr>
                <w:bCs/>
                <w:sz w:val="28"/>
                <w:szCs w:val="28"/>
              </w:rPr>
              <w:t>Протягом року</w:t>
            </w:r>
          </w:p>
        </w:tc>
        <w:tc>
          <w:tcPr>
            <w:tcW w:w="1985" w:type="dxa"/>
          </w:tcPr>
          <w:p w14:paraId="3F2AD4F4" w14:textId="77777777" w:rsidR="004817BC" w:rsidRPr="00B065E7" w:rsidRDefault="00622793" w:rsidP="0060420C">
            <w:pPr>
              <w:ind w:left="-108" w:right="-108"/>
              <w:jc w:val="center"/>
              <w:rPr>
                <w:sz w:val="28"/>
                <w:szCs w:val="28"/>
              </w:rPr>
            </w:pPr>
            <w:r w:rsidRPr="00622793">
              <w:rPr>
                <w:sz w:val="28"/>
                <w:szCs w:val="28"/>
              </w:rPr>
              <w:t>Юровчик В.Г.</w:t>
            </w:r>
            <w:r w:rsidR="004817BC" w:rsidRPr="004817BC">
              <w:rPr>
                <w:sz w:val="28"/>
                <w:szCs w:val="28"/>
              </w:rPr>
              <w:t>, викладачі циклової комісії</w:t>
            </w:r>
          </w:p>
        </w:tc>
        <w:tc>
          <w:tcPr>
            <w:tcW w:w="1445" w:type="dxa"/>
          </w:tcPr>
          <w:p w14:paraId="69387692" w14:textId="77777777" w:rsidR="004817BC" w:rsidRDefault="004817BC" w:rsidP="0060420C">
            <w:pPr>
              <w:ind w:right="865"/>
              <w:jc w:val="both"/>
            </w:pPr>
          </w:p>
        </w:tc>
      </w:tr>
      <w:tr w:rsidR="004817BC" w14:paraId="4CB3F9F2" w14:textId="77777777" w:rsidTr="00C14F74">
        <w:trPr>
          <w:trHeight w:val="246"/>
        </w:trPr>
        <w:tc>
          <w:tcPr>
            <w:tcW w:w="675" w:type="dxa"/>
          </w:tcPr>
          <w:p w14:paraId="772DC6A3" w14:textId="77777777" w:rsidR="004817BC" w:rsidRDefault="005C2552" w:rsidP="0060420C">
            <w:pPr>
              <w:ind w:left="-108" w:right="-108"/>
              <w:jc w:val="center"/>
              <w:rPr>
                <w:sz w:val="28"/>
                <w:szCs w:val="28"/>
              </w:rPr>
            </w:pPr>
            <w:r>
              <w:rPr>
                <w:sz w:val="28"/>
                <w:szCs w:val="28"/>
              </w:rPr>
              <w:t>5</w:t>
            </w:r>
          </w:p>
        </w:tc>
        <w:tc>
          <w:tcPr>
            <w:tcW w:w="4820" w:type="dxa"/>
            <w:tcBorders>
              <w:top w:val="single" w:sz="4" w:space="0" w:color="000000"/>
              <w:left w:val="single" w:sz="4" w:space="0" w:color="000000"/>
              <w:bottom w:val="single" w:sz="4" w:space="0" w:color="000000"/>
              <w:right w:val="single" w:sz="4" w:space="0" w:color="000000"/>
            </w:tcBorders>
          </w:tcPr>
          <w:p w14:paraId="322A51E7" w14:textId="77777777" w:rsidR="004817BC" w:rsidRPr="005C2552" w:rsidRDefault="004817BC" w:rsidP="0060420C">
            <w:pPr>
              <w:spacing w:line="278" w:lineRule="auto"/>
              <w:ind w:left="-108" w:right="-108"/>
              <w:rPr>
                <w:sz w:val="26"/>
                <w:szCs w:val="26"/>
              </w:rPr>
            </w:pPr>
            <w:r w:rsidRPr="005C2552">
              <w:rPr>
                <w:sz w:val="26"/>
                <w:szCs w:val="26"/>
              </w:rPr>
              <w:t xml:space="preserve">Проходження курсів підвищення кваліфікації викладачами циклової комісії.  </w:t>
            </w:r>
          </w:p>
          <w:p w14:paraId="1C94D9F8" w14:textId="77777777" w:rsidR="004817BC" w:rsidRDefault="004817BC" w:rsidP="0060420C">
            <w:pPr>
              <w:spacing w:line="259" w:lineRule="auto"/>
            </w:pPr>
            <w:r>
              <w:rPr>
                <w:sz w:val="24"/>
              </w:rPr>
              <w:t xml:space="preserve"> </w:t>
            </w:r>
          </w:p>
        </w:tc>
        <w:tc>
          <w:tcPr>
            <w:tcW w:w="1417" w:type="dxa"/>
          </w:tcPr>
          <w:p w14:paraId="157ACAC6" w14:textId="77777777" w:rsidR="004817BC" w:rsidRPr="005526FA" w:rsidRDefault="004817BC" w:rsidP="0060420C">
            <w:pPr>
              <w:ind w:left="-108" w:right="-108"/>
              <w:jc w:val="center"/>
              <w:rPr>
                <w:bCs/>
                <w:sz w:val="28"/>
                <w:szCs w:val="28"/>
              </w:rPr>
            </w:pPr>
            <w:r w:rsidRPr="005526FA">
              <w:rPr>
                <w:bCs/>
                <w:sz w:val="28"/>
                <w:szCs w:val="28"/>
              </w:rPr>
              <w:t>Згідно плану роботи</w:t>
            </w:r>
          </w:p>
        </w:tc>
        <w:tc>
          <w:tcPr>
            <w:tcW w:w="1985" w:type="dxa"/>
          </w:tcPr>
          <w:p w14:paraId="22C1D2F1" w14:textId="77777777" w:rsidR="00611688" w:rsidRPr="00B065E7" w:rsidRDefault="00622793" w:rsidP="00611688">
            <w:pPr>
              <w:ind w:left="-108" w:right="-108"/>
              <w:jc w:val="center"/>
              <w:rPr>
                <w:sz w:val="28"/>
                <w:szCs w:val="28"/>
              </w:rPr>
            </w:pPr>
            <w:r w:rsidRPr="00622793">
              <w:rPr>
                <w:sz w:val="28"/>
                <w:szCs w:val="28"/>
              </w:rPr>
              <w:t>Юровчик В.Г.</w:t>
            </w:r>
            <w:r w:rsidR="004817BC" w:rsidRPr="004817BC">
              <w:rPr>
                <w:sz w:val="28"/>
                <w:szCs w:val="28"/>
              </w:rPr>
              <w:t xml:space="preserve">, </w:t>
            </w:r>
            <w:r w:rsidR="00611688">
              <w:rPr>
                <w:sz w:val="28"/>
                <w:szCs w:val="28"/>
              </w:rPr>
              <w:t>Распопов Є.І., Зубчик А.Ю., Крот А.С., Мажула Т.В., Павлюк О.П.</w:t>
            </w:r>
          </w:p>
        </w:tc>
        <w:tc>
          <w:tcPr>
            <w:tcW w:w="1445" w:type="dxa"/>
          </w:tcPr>
          <w:p w14:paraId="00C62632" w14:textId="77777777" w:rsidR="004817BC" w:rsidRDefault="004817BC" w:rsidP="0060420C">
            <w:pPr>
              <w:ind w:right="865"/>
              <w:jc w:val="both"/>
            </w:pPr>
          </w:p>
        </w:tc>
      </w:tr>
      <w:tr w:rsidR="004817BC" w14:paraId="5547EAFA" w14:textId="77777777" w:rsidTr="00C14F74">
        <w:trPr>
          <w:trHeight w:val="246"/>
        </w:trPr>
        <w:tc>
          <w:tcPr>
            <w:tcW w:w="675" w:type="dxa"/>
          </w:tcPr>
          <w:p w14:paraId="2F889215" w14:textId="77777777" w:rsidR="004817BC" w:rsidRDefault="005C2552" w:rsidP="0060420C">
            <w:pPr>
              <w:ind w:left="-108" w:right="-108"/>
              <w:jc w:val="center"/>
              <w:rPr>
                <w:sz w:val="28"/>
                <w:szCs w:val="28"/>
              </w:rPr>
            </w:pPr>
            <w:r>
              <w:rPr>
                <w:sz w:val="28"/>
                <w:szCs w:val="28"/>
              </w:rPr>
              <w:t>6</w:t>
            </w:r>
          </w:p>
        </w:tc>
        <w:tc>
          <w:tcPr>
            <w:tcW w:w="4820" w:type="dxa"/>
            <w:tcBorders>
              <w:top w:val="single" w:sz="4" w:space="0" w:color="000000"/>
              <w:left w:val="single" w:sz="4" w:space="0" w:color="000000"/>
              <w:bottom w:val="single" w:sz="4" w:space="0" w:color="000000"/>
              <w:right w:val="single" w:sz="4" w:space="0" w:color="000000"/>
            </w:tcBorders>
          </w:tcPr>
          <w:p w14:paraId="2558F46A" w14:textId="77777777" w:rsidR="004817BC" w:rsidRPr="005C2552" w:rsidRDefault="005C2552" w:rsidP="0060420C">
            <w:pPr>
              <w:spacing w:line="278" w:lineRule="auto"/>
              <w:ind w:left="-108" w:right="-108"/>
              <w:jc w:val="both"/>
              <w:rPr>
                <w:sz w:val="26"/>
                <w:szCs w:val="26"/>
              </w:rPr>
            </w:pPr>
            <w:r w:rsidRPr="005C2552">
              <w:rPr>
                <w:sz w:val="26"/>
                <w:szCs w:val="26"/>
              </w:rPr>
              <w:t>Про стан виконання освітніх ком</w:t>
            </w:r>
            <w:r>
              <w:rPr>
                <w:sz w:val="26"/>
                <w:szCs w:val="26"/>
              </w:rPr>
              <w:t>п</w:t>
            </w:r>
            <w:r w:rsidRPr="005C2552">
              <w:rPr>
                <w:sz w:val="26"/>
                <w:szCs w:val="26"/>
              </w:rPr>
              <w:t>онентів профілюючих дисциплін.</w:t>
            </w:r>
          </w:p>
        </w:tc>
        <w:tc>
          <w:tcPr>
            <w:tcW w:w="1417" w:type="dxa"/>
          </w:tcPr>
          <w:p w14:paraId="60A5569B" w14:textId="77777777" w:rsidR="004817BC" w:rsidRPr="005526FA" w:rsidRDefault="005C2552" w:rsidP="0060420C">
            <w:pPr>
              <w:ind w:left="-108" w:right="-108"/>
              <w:jc w:val="center"/>
              <w:rPr>
                <w:bCs/>
                <w:sz w:val="28"/>
                <w:szCs w:val="28"/>
              </w:rPr>
            </w:pPr>
            <w:r w:rsidRPr="005526FA">
              <w:rPr>
                <w:bCs/>
                <w:sz w:val="28"/>
                <w:szCs w:val="28"/>
              </w:rPr>
              <w:t>Протягом року</w:t>
            </w:r>
          </w:p>
        </w:tc>
        <w:tc>
          <w:tcPr>
            <w:tcW w:w="1985" w:type="dxa"/>
          </w:tcPr>
          <w:p w14:paraId="41F858D1" w14:textId="77777777" w:rsidR="004817BC" w:rsidRPr="004817BC" w:rsidRDefault="00622793" w:rsidP="0060420C">
            <w:pPr>
              <w:ind w:left="-108" w:right="-108"/>
              <w:jc w:val="center"/>
              <w:rPr>
                <w:sz w:val="28"/>
                <w:szCs w:val="28"/>
              </w:rPr>
            </w:pPr>
            <w:r w:rsidRPr="00622793">
              <w:rPr>
                <w:sz w:val="28"/>
                <w:szCs w:val="28"/>
              </w:rPr>
              <w:t>Юровчик В.Г.</w:t>
            </w:r>
            <w:r w:rsidR="005C2552" w:rsidRPr="005C2552">
              <w:rPr>
                <w:sz w:val="28"/>
                <w:szCs w:val="28"/>
              </w:rPr>
              <w:t>, викладачі циклової комісії</w:t>
            </w:r>
            <w:r w:rsidR="00611688">
              <w:rPr>
                <w:sz w:val="28"/>
                <w:szCs w:val="28"/>
              </w:rPr>
              <w:t>.</w:t>
            </w:r>
          </w:p>
        </w:tc>
        <w:tc>
          <w:tcPr>
            <w:tcW w:w="1445" w:type="dxa"/>
          </w:tcPr>
          <w:p w14:paraId="6F7421F7" w14:textId="77777777" w:rsidR="004817BC" w:rsidRDefault="004817BC" w:rsidP="0060420C">
            <w:pPr>
              <w:ind w:right="865"/>
              <w:jc w:val="both"/>
            </w:pPr>
          </w:p>
        </w:tc>
      </w:tr>
      <w:tr w:rsidR="005F4D0C" w14:paraId="1ACD494E" w14:textId="77777777" w:rsidTr="00C14F74">
        <w:trPr>
          <w:trHeight w:val="246"/>
        </w:trPr>
        <w:tc>
          <w:tcPr>
            <w:tcW w:w="10342" w:type="dxa"/>
            <w:gridSpan w:val="5"/>
          </w:tcPr>
          <w:p w14:paraId="430E688A" w14:textId="77777777" w:rsidR="005F4D0C" w:rsidRDefault="005F4D0C" w:rsidP="0060420C">
            <w:pPr>
              <w:ind w:right="865"/>
              <w:jc w:val="center"/>
            </w:pPr>
            <w:r w:rsidRPr="005F4D0C">
              <w:rPr>
                <w:b/>
                <w:sz w:val="28"/>
                <w:szCs w:val="28"/>
              </w:rPr>
              <w:t>Виховна робота</w:t>
            </w:r>
          </w:p>
        </w:tc>
      </w:tr>
      <w:tr w:rsidR="005C2552" w14:paraId="490059D1" w14:textId="77777777" w:rsidTr="00C14F74">
        <w:trPr>
          <w:trHeight w:val="246"/>
        </w:trPr>
        <w:tc>
          <w:tcPr>
            <w:tcW w:w="675" w:type="dxa"/>
          </w:tcPr>
          <w:p w14:paraId="508200A3" w14:textId="77777777" w:rsidR="005C2552" w:rsidRDefault="005F4D0C" w:rsidP="0060420C">
            <w:pPr>
              <w:ind w:left="-108" w:right="-108"/>
              <w:jc w:val="center"/>
              <w:rPr>
                <w:sz w:val="28"/>
                <w:szCs w:val="28"/>
              </w:rPr>
            </w:pPr>
            <w:r>
              <w:rPr>
                <w:sz w:val="28"/>
                <w:szCs w:val="28"/>
              </w:rPr>
              <w:t>1</w:t>
            </w:r>
          </w:p>
        </w:tc>
        <w:tc>
          <w:tcPr>
            <w:tcW w:w="4820" w:type="dxa"/>
            <w:tcBorders>
              <w:top w:val="single" w:sz="4" w:space="0" w:color="000000"/>
              <w:left w:val="single" w:sz="4" w:space="0" w:color="000000"/>
              <w:bottom w:val="single" w:sz="4" w:space="0" w:color="000000"/>
              <w:right w:val="single" w:sz="4" w:space="0" w:color="000000"/>
            </w:tcBorders>
          </w:tcPr>
          <w:p w14:paraId="265F5C1C" w14:textId="77777777" w:rsidR="005C2552" w:rsidRPr="005C2552" w:rsidRDefault="005F4D0C" w:rsidP="0060420C">
            <w:pPr>
              <w:spacing w:line="278" w:lineRule="auto"/>
              <w:ind w:left="-108" w:right="-108"/>
              <w:jc w:val="both"/>
              <w:rPr>
                <w:sz w:val="26"/>
                <w:szCs w:val="26"/>
              </w:rPr>
            </w:pPr>
            <w:r w:rsidRPr="005F4D0C">
              <w:rPr>
                <w:sz w:val="26"/>
                <w:szCs w:val="26"/>
              </w:rPr>
              <w:t>Формування</w:t>
            </w:r>
            <w:r w:rsidRPr="005F4D0C">
              <w:rPr>
                <w:sz w:val="26"/>
                <w:szCs w:val="26"/>
              </w:rPr>
              <w:tab/>
              <w:t>та</w:t>
            </w:r>
            <w:r w:rsidRPr="005F4D0C">
              <w:rPr>
                <w:sz w:val="26"/>
                <w:szCs w:val="26"/>
              </w:rPr>
              <w:tab/>
              <w:t>розвиток</w:t>
            </w:r>
            <w:r w:rsidRPr="005F4D0C">
              <w:rPr>
                <w:sz w:val="26"/>
                <w:szCs w:val="26"/>
              </w:rPr>
              <w:tab/>
              <w:t>особистості</w:t>
            </w:r>
            <w:r w:rsidRPr="005F4D0C">
              <w:rPr>
                <w:sz w:val="26"/>
                <w:szCs w:val="26"/>
              </w:rPr>
              <w:tab/>
              <w:t>студента</w:t>
            </w:r>
            <w:r w:rsidRPr="005F4D0C">
              <w:rPr>
                <w:sz w:val="26"/>
                <w:szCs w:val="26"/>
              </w:rPr>
              <w:tab/>
              <w:t>(робота</w:t>
            </w:r>
            <w:r w:rsidRPr="005F4D0C">
              <w:rPr>
                <w:sz w:val="26"/>
                <w:szCs w:val="26"/>
              </w:rPr>
              <w:tab/>
              <w:t>кураторів</w:t>
            </w:r>
            <w:r w:rsidRPr="005F4D0C">
              <w:rPr>
                <w:sz w:val="26"/>
                <w:szCs w:val="26"/>
              </w:rPr>
              <w:tab/>
              <w:t>з студентами).</w:t>
            </w:r>
          </w:p>
        </w:tc>
        <w:tc>
          <w:tcPr>
            <w:tcW w:w="1417" w:type="dxa"/>
          </w:tcPr>
          <w:p w14:paraId="335D716B" w14:textId="77777777" w:rsidR="005C2552" w:rsidRPr="005526FA" w:rsidRDefault="005F4D0C" w:rsidP="0060420C">
            <w:pPr>
              <w:ind w:left="-108" w:right="-108"/>
              <w:jc w:val="center"/>
              <w:rPr>
                <w:bCs/>
                <w:sz w:val="28"/>
                <w:szCs w:val="28"/>
              </w:rPr>
            </w:pPr>
            <w:r w:rsidRPr="005526FA">
              <w:rPr>
                <w:bCs/>
                <w:sz w:val="28"/>
                <w:szCs w:val="28"/>
              </w:rPr>
              <w:t>Протягом року</w:t>
            </w:r>
          </w:p>
        </w:tc>
        <w:tc>
          <w:tcPr>
            <w:tcW w:w="1985" w:type="dxa"/>
          </w:tcPr>
          <w:p w14:paraId="22D4E825" w14:textId="77777777" w:rsidR="005C2552" w:rsidRPr="005C2552" w:rsidRDefault="00611688" w:rsidP="0060420C">
            <w:pPr>
              <w:ind w:left="-108" w:right="-108"/>
              <w:jc w:val="center"/>
              <w:rPr>
                <w:sz w:val="28"/>
                <w:szCs w:val="28"/>
              </w:rPr>
            </w:pPr>
            <w:r>
              <w:rPr>
                <w:sz w:val="28"/>
                <w:szCs w:val="28"/>
              </w:rPr>
              <w:t xml:space="preserve">Юровчик В.Г., </w:t>
            </w:r>
          </w:p>
        </w:tc>
        <w:tc>
          <w:tcPr>
            <w:tcW w:w="1445" w:type="dxa"/>
          </w:tcPr>
          <w:p w14:paraId="5CDA97D9" w14:textId="77777777" w:rsidR="005C2552" w:rsidRDefault="005C2552" w:rsidP="0060420C">
            <w:pPr>
              <w:ind w:right="865"/>
              <w:jc w:val="both"/>
            </w:pPr>
          </w:p>
        </w:tc>
      </w:tr>
      <w:tr w:rsidR="005C2552" w14:paraId="458FA874" w14:textId="77777777" w:rsidTr="00C14F74">
        <w:trPr>
          <w:trHeight w:val="246"/>
        </w:trPr>
        <w:tc>
          <w:tcPr>
            <w:tcW w:w="675" w:type="dxa"/>
          </w:tcPr>
          <w:p w14:paraId="2D8275AD" w14:textId="77777777" w:rsidR="005C2552" w:rsidRDefault="005F4D0C" w:rsidP="0060420C">
            <w:pPr>
              <w:ind w:left="-108" w:right="-108"/>
              <w:jc w:val="center"/>
              <w:rPr>
                <w:sz w:val="28"/>
                <w:szCs w:val="28"/>
              </w:rPr>
            </w:pPr>
            <w:r>
              <w:rPr>
                <w:sz w:val="28"/>
                <w:szCs w:val="28"/>
              </w:rPr>
              <w:t>2</w:t>
            </w:r>
          </w:p>
        </w:tc>
        <w:tc>
          <w:tcPr>
            <w:tcW w:w="4820" w:type="dxa"/>
            <w:tcBorders>
              <w:top w:val="single" w:sz="4" w:space="0" w:color="000000"/>
              <w:left w:val="single" w:sz="4" w:space="0" w:color="000000"/>
              <w:bottom w:val="single" w:sz="4" w:space="0" w:color="000000"/>
              <w:right w:val="single" w:sz="4" w:space="0" w:color="000000"/>
            </w:tcBorders>
          </w:tcPr>
          <w:p w14:paraId="00E94405" w14:textId="77777777" w:rsidR="005C2552" w:rsidRPr="005C2552" w:rsidRDefault="005F4D0C" w:rsidP="0060420C">
            <w:pPr>
              <w:spacing w:line="278" w:lineRule="auto"/>
              <w:ind w:left="-108" w:right="-108"/>
              <w:jc w:val="both"/>
              <w:rPr>
                <w:sz w:val="26"/>
                <w:szCs w:val="26"/>
              </w:rPr>
            </w:pPr>
            <w:r w:rsidRPr="005F4D0C">
              <w:rPr>
                <w:sz w:val="26"/>
                <w:szCs w:val="26"/>
              </w:rPr>
              <w:t>Узяти участь у проведенні виховних заходів, які проводяться в коледжі.</w:t>
            </w:r>
          </w:p>
        </w:tc>
        <w:tc>
          <w:tcPr>
            <w:tcW w:w="1417" w:type="dxa"/>
          </w:tcPr>
          <w:p w14:paraId="0FE322F3" w14:textId="77777777" w:rsidR="005C2552" w:rsidRPr="005526FA" w:rsidRDefault="005F4D0C" w:rsidP="0060420C">
            <w:pPr>
              <w:ind w:left="-108" w:right="-108"/>
              <w:jc w:val="center"/>
              <w:rPr>
                <w:bCs/>
                <w:sz w:val="28"/>
                <w:szCs w:val="28"/>
              </w:rPr>
            </w:pPr>
            <w:r w:rsidRPr="005526FA">
              <w:rPr>
                <w:bCs/>
                <w:sz w:val="28"/>
                <w:szCs w:val="28"/>
              </w:rPr>
              <w:t>Згідно плану роботи</w:t>
            </w:r>
          </w:p>
        </w:tc>
        <w:tc>
          <w:tcPr>
            <w:tcW w:w="1985" w:type="dxa"/>
          </w:tcPr>
          <w:p w14:paraId="17C0816C" w14:textId="77777777" w:rsidR="005C2552" w:rsidRPr="005C2552" w:rsidRDefault="00622793" w:rsidP="0060420C">
            <w:pPr>
              <w:ind w:left="-108" w:right="-108"/>
              <w:jc w:val="center"/>
              <w:rPr>
                <w:sz w:val="28"/>
                <w:szCs w:val="28"/>
              </w:rPr>
            </w:pPr>
            <w:r w:rsidRPr="00622793">
              <w:rPr>
                <w:sz w:val="28"/>
                <w:szCs w:val="28"/>
              </w:rPr>
              <w:t>Юровчик В.Г.</w:t>
            </w:r>
            <w:r w:rsidR="005F4D0C" w:rsidRPr="005F4D0C">
              <w:rPr>
                <w:sz w:val="28"/>
                <w:szCs w:val="28"/>
              </w:rPr>
              <w:t>, викладачі циклової комісії</w:t>
            </w:r>
            <w:r w:rsidR="00611688">
              <w:rPr>
                <w:sz w:val="28"/>
                <w:szCs w:val="28"/>
              </w:rPr>
              <w:t>.</w:t>
            </w:r>
          </w:p>
        </w:tc>
        <w:tc>
          <w:tcPr>
            <w:tcW w:w="1445" w:type="dxa"/>
          </w:tcPr>
          <w:p w14:paraId="4F31D39A" w14:textId="77777777" w:rsidR="005C2552" w:rsidRDefault="005C2552" w:rsidP="0060420C">
            <w:pPr>
              <w:ind w:right="865"/>
              <w:jc w:val="both"/>
            </w:pPr>
          </w:p>
        </w:tc>
      </w:tr>
      <w:tr w:rsidR="005F4D0C" w14:paraId="28BCC6F8" w14:textId="77777777" w:rsidTr="00C14F74">
        <w:trPr>
          <w:trHeight w:val="246"/>
        </w:trPr>
        <w:tc>
          <w:tcPr>
            <w:tcW w:w="675" w:type="dxa"/>
          </w:tcPr>
          <w:p w14:paraId="333E42B5" w14:textId="77777777" w:rsidR="005F4D0C" w:rsidRDefault="005F4D0C" w:rsidP="0060420C">
            <w:pPr>
              <w:ind w:left="-108" w:right="-108"/>
              <w:jc w:val="center"/>
              <w:rPr>
                <w:sz w:val="28"/>
                <w:szCs w:val="28"/>
              </w:rPr>
            </w:pPr>
            <w:r>
              <w:rPr>
                <w:sz w:val="28"/>
                <w:szCs w:val="28"/>
              </w:rPr>
              <w:t>3</w:t>
            </w:r>
          </w:p>
        </w:tc>
        <w:tc>
          <w:tcPr>
            <w:tcW w:w="4820" w:type="dxa"/>
            <w:tcBorders>
              <w:top w:val="single" w:sz="4" w:space="0" w:color="000000"/>
              <w:left w:val="single" w:sz="4" w:space="0" w:color="000000"/>
              <w:bottom w:val="single" w:sz="4" w:space="0" w:color="000000"/>
              <w:right w:val="single" w:sz="4" w:space="0" w:color="000000"/>
            </w:tcBorders>
          </w:tcPr>
          <w:p w14:paraId="7691E80D" w14:textId="77777777" w:rsidR="005F4D0C" w:rsidRPr="005F4D0C" w:rsidRDefault="005F4D0C" w:rsidP="0060420C">
            <w:pPr>
              <w:spacing w:line="278" w:lineRule="auto"/>
              <w:ind w:left="-108" w:right="-108"/>
              <w:jc w:val="both"/>
              <w:rPr>
                <w:sz w:val="26"/>
                <w:szCs w:val="26"/>
              </w:rPr>
            </w:pPr>
            <w:r w:rsidRPr="005F4D0C">
              <w:rPr>
                <w:sz w:val="26"/>
                <w:szCs w:val="26"/>
              </w:rPr>
              <w:t>Профорієнтаційна робота викладачів.</w:t>
            </w:r>
          </w:p>
        </w:tc>
        <w:tc>
          <w:tcPr>
            <w:tcW w:w="1417" w:type="dxa"/>
          </w:tcPr>
          <w:p w14:paraId="568033CE" w14:textId="77777777" w:rsidR="005F4D0C" w:rsidRPr="005526FA" w:rsidRDefault="005F4D0C" w:rsidP="0060420C">
            <w:pPr>
              <w:ind w:left="-108" w:right="-108"/>
              <w:jc w:val="center"/>
              <w:rPr>
                <w:bCs/>
                <w:sz w:val="28"/>
                <w:szCs w:val="28"/>
              </w:rPr>
            </w:pPr>
            <w:r w:rsidRPr="005526FA">
              <w:rPr>
                <w:bCs/>
                <w:sz w:val="28"/>
                <w:szCs w:val="28"/>
              </w:rPr>
              <w:t>Протягом року</w:t>
            </w:r>
          </w:p>
        </w:tc>
        <w:tc>
          <w:tcPr>
            <w:tcW w:w="1985" w:type="dxa"/>
          </w:tcPr>
          <w:p w14:paraId="0F50540F" w14:textId="77777777" w:rsidR="005F4D0C" w:rsidRPr="005F4D0C" w:rsidRDefault="00622793" w:rsidP="0060420C">
            <w:pPr>
              <w:ind w:left="-108" w:right="-108"/>
              <w:jc w:val="center"/>
              <w:rPr>
                <w:sz w:val="28"/>
                <w:szCs w:val="28"/>
              </w:rPr>
            </w:pPr>
            <w:r w:rsidRPr="00622793">
              <w:rPr>
                <w:sz w:val="28"/>
                <w:szCs w:val="28"/>
              </w:rPr>
              <w:t>Юровчик В.Г.</w:t>
            </w:r>
            <w:r w:rsidR="005F4D0C" w:rsidRPr="005F4D0C">
              <w:rPr>
                <w:sz w:val="28"/>
                <w:szCs w:val="28"/>
              </w:rPr>
              <w:t>, викладачі циклової комісії</w:t>
            </w:r>
            <w:r w:rsidR="00611688">
              <w:rPr>
                <w:sz w:val="28"/>
                <w:szCs w:val="28"/>
              </w:rPr>
              <w:t>.</w:t>
            </w:r>
          </w:p>
        </w:tc>
        <w:tc>
          <w:tcPr>
            <w:tcW w:w="1445" w:type="dxa"/>
          </w:tcPr>
          <w:p w14:paraId="17B57E58" w14:textId="77777777" w:rsidR="005F4D0C" w:rsidRDefault="005F4D0C" w:rsidP="0060420C">
            <w:pPr>
              <w:ind w:right="865"/>
              <w:jc w:val="both"/>
            </w:pPr>
          </w:p>
        </w:tc>
      </w:tr>
      <w:tr w:rsidR="005F4D0C" w14:paraId="2FA8AB54" w14:textId="77777777" w:rsidTr="00C14F74">
        <w:trPr>
          <w:trHeight w:val="246"/>
        </w:trPr>
        <w:tc>
          <w:tcPr>
            <w:tcW w:w="675" w:type="dxa"/>
          </w:tcPr>
          <w:p w14:paraId="6D29D921" w14:textId="77777777" w:rsidR="005F4D0C" w:rsidRDefault="005F4D0C" w:rsidP="0060420C">
            <w:pPr>
              <w:ind w:left="-108" w:right="-108"/>
              <w:jc w:val="center"/>
              <w:rPr>
                <w:sz w:val="28"/>
                <w:szCs w:val="28"/>
              </w:rPr>
            </w:pPr>
            <w:r>
              <w:rPr>
                <w:sz w:val="28"/>
                <w:szCs w:val="28"/>
              </w:rPr>
              <w:lastRenderedPageBreak/>
              <w:t>4</w:t>
            </w:r>
          </w:p>
        </w:tc>
        <w:tc>
          <w:tcPr>
            <w:tcW w:w="4820" w:type="dxa"/>
            <w:tcBorders>
              <w:top w:val="single" w:sz="4" w:space="0" w:color="000000"/>
              <w:left w:val="single" w:sz="4" w:space="0" w:color="000000"/>
              <w:bottom w:val="single" w:sz="4" w:space="0" w:color="000000"/>
              <w:right w:val="single" w:sz="4" w:space="0" w:color="000000"/>
            </w:tcBorders>
          </w:tcPr>
          <w:p w14:paraId="797BBA4D" w14:textId="77777777" w:rsidR="005F4D0C" w:rsidRPr="005F4D0C" w:rsidRDefault="005F4D0C" w:rsidP="0060420C">
            <w:pPr>
              <w:spacing w:line="278" w:lineRule="auto"/>
              <w:ind w:left="-108" w:right="-108"/>
              <w:jc w:val="both"/>
              <w:rPr>
                <w:sz w:val="26"/>
                <w:szCs w:val="26"/>
              </w:rPr>
            </w:pPr>
            <w:r w:rsidRPr="005F4D0C">
              <w:rPr>
                <w:sz w:val="26"/>
                <w:szCs w:val="26"/>
              </w:rPr>
              <w:t>Відзначення студентів за досягнення в науковій, громадській, культурно- масовій та спортивній роботі</w:t>
            </w:r>
          </w:p>
        </w:tc>
        <w:tc>
          <w:tcPr>
            <w:tcW w:w="1417" w:type="dxa"/>
          </w:tcPr>
          <w:p w14:paraId="1AA70ACB" w14:textId="77777777" w:rsidR="005F4D0C" w:rsidRPr="005526FA" w:rsidRDefault="005F4D0C" w:rsidP="0060420C">
            <w:pPr>
              <w:ind w:left="-108" w:right="-108"/>
              <w:jc w:val="center"/>
              <w:rPr>
                <w:bCs/>
                <w:sz w:val="28"/>
                <w:szCs w:val="28"/>
              </w:rPr>
            </w:pPr>
            <w:r w:rsidRPr="005526FA">
              <w:rPr>
                <w:bCs/>
                <w:sz w:val="28"/>
                <w:szCs w:val="28"/>
              </w:rPr>
              <w:t>Протягом року</w:t>
            </w:r>
          </w:p>
        </w:tc>
        <w:tc>
          <w:tcPr>
            <w:tcW w:w="1985" w:type="dxa"/>
          </w:tcPr>
          <w:p w14:paraId="1555DA1A" w14:textId="77777777" w:rsidR="005F4D0C" w:rsidRPr="005F4D0C" w:rsidRDefault="00622793" w:rsidP="0060420C">
            <w:pPr>
              <w:ind w:left="-108" w:right="-108"/>
              <w:jc w:val="center"/>
              <w:rPr>
                <w:sz w:val="28"/>
                <w:szCs w:val="28"/>
              </w:rPr>
            </w:pPr>
            <w:r w:rsidRPr="00622793">
              <w:rPr>
                <w:sz w:val="28"/>
                <w:szCs w:val="28"/>
              </w:rPr>
              <w:t>Юровчик В.Г.</w:t>
            </w:r>
            <w:r w:rsidR="005F4D0C" w:rsidRPr="005F4D0C">
              <w:rPr>
                <w:sz w:val="28"/>
                <w:szCs w:val="28"/>
              </w:rPr>
              <w:t>, викладачі циклової комісії</w:t>
            </w:r>
            <w:r w:rsidR="00611688">
              <w:rPr>
                <w:sz w:val="28"/>
                <w:szCs w:val="28"/>
              </w:rPr>
              <w:t>.</w:t>
            </w:r>
          </w:p>
        </w:tc>
        <w:tc>
          <w:tcPr>
            <w:tcW w:w="1445" w:type="dxa"/>
          </w:tcPr>
          <w:p w14:paraId="199CCE72" w14:textId="77777777" w:rsidR="005F4D0C" w:rsidRDefault="005F4D0C" w:rsidP="0060420C">
            <w:pPr>
              <w:ind w:right="865"/>
              <w:jc w:val="both"/>
            </w:pPr>
          </w:p>
        </w:tc>
      </w:tr>
    </w:tbl>
    <w:p w14:paraId="74C18D07" w14:textId="77777777" w:rsidR="001D4A9B" w:rsidRDefault="00C42316" w:rsidP="001D4A9B">
      <w:pPr>
        <w:ind w:right="865"/>
        <w:jc w:val="both"/>
      </w:pPr>
      <w:r>
        <w:br w:type="textWrapping" w:clear="all"/>
      </w:r>
    </w:p>
    <w:p w14:paraId="404C4BBD" w14:textId="77777777" w:rsidR="00223FCA" w:rsidRDefault="00223FCA">
      <w:pPr>
        <w:jc w:val="both"/>
      </w:pPr>
    </w:p>
    <w:p w14:paraId="4A0277CA" w14:textId="77777777" w:rsidR="00223FCA" w:rsidRDefault="00223FCA">
      <w:pPr>
        <w:jc w:val="both"/>
      </w:pPr>
    </w:p>
    <w:p w14:paraId="5BBA49F6" w14:textId="77777777" w:rsidR="00687D7D" w:rsidRDefault="00687D7D">
      <w:pPr>
        <w:jc w:val="both"/>
      </w:pPr>
    </w:p>
    <w:p w14:paraId="14B44A72" w14:textId="77777777" w:rsidR="005F4D0C" w:rsidRDefault="005F4D0C" w:rsidP="005F4D0C">
      <w:pPr>
        <w:pStyle w:val="a5"/>
        <w:tabs>
          <w:tab w:val="left" w:pos="6469"/>
        </w:tabs>
        <w:jc w:val="center"/>
      </w:pPr>
    </w:p>
    <w:p w14:paraId="6398B65A" w14:textId="77777777" w:rsidR="0060420C" w:rsidRDefault="0060420C" w:rsidP="005F4D0C">
      <w:pPr>
        <w:pStyle w:val="a5"/>
        <w:tabs>
          <w:tab w:val="left" w:pos="6469"/>
        </w:tabs>
        <w:jc w:val="center"/>
      </w:pPr>
    </w:p>
    <w:p w14:paraId="74988AB6" w14:textId="77777777" w:rsidR="00893A70" w:rsidRDefault="00893A70" w:rsidP="00893A70">
      <w:pPr>
        <w:pStyle w:val="a5"/>
        <w:tabs>
          <w:tab w:val="left" w:pos="6469"/>
        </w:tabs>
        <w:jc w:val="center"/>
      </w:pPr>
    </w:p>
    <w:p w14:paraId="1B0E572A" w14:textId="77777777" w:rsidR="00893A70" w:rsidRDefault="00893A70" w:rsidP="00893A70">
      <w:pPr>
        <w:pStyle w:val="a5"/>
        <w:tabs>
          <w:tab w:val="left" w:pos="6469"/>
        </w:tabs>
        <w:jc w:val="center"/>
      </w:pPr>
    </w:p>
    <w:p w14:paraId="1032A13B" w14:textId="77777777" w:rsidR="00893A70" w:rsidRDefault="00893A70" w:rsidP="00893A70">
      <w:pPr>
        <w:pStyle w:val="a5"/>
        <w:tabs>
          <w:tab w:val="left" w:pos="6469"/>
        </w:tabs>
        <w:jc w:val="center"/>
      </w:pPr>
      <w:r>
        <w:t>Голова циклової комісії  ___________ Юровчик В.Г.</w:t>
      </w:r>
    </w:p>
    <w:p w14:paraId="0160060A" w14:textId="77777777" w:rsidR="00893A70" w:rsidRDefault="00893A70" w:rsidP="00893A70">
      <w:pPr>
        <w:pStyle w:val="a5"/>
        <w:tabs>
          <w:tab w:val="left" w:pos="6469"/>
        </w:tabs>
        <w:jc w:val="center"/>
      </w:pPr>
    </w:p>
    <w:p w14:paraId="5BD46A8C" w14:textId="77777777" w:rsidR="00223FCA" w:rsidRDefault="00893A70" w:rsidP="00893A70">
      <w:pPr>
        <w:pStyle w:val="a5"/>
        <w:tabs>
          <w:tab w:val="left" w:pos="6469"/>
        </w:tabs>
      </w:pPr>
      <w:r>
        <w:t xml:space="preserve">                       Секретар циклової комісії __________ Распопов Є.І.</w:t>
      </w:r>
    </w:p>
    <w:sectPr w:rsidR="00223FCA" w:rsidSect="00C14F74">
      <w:pgSz w:w="11910"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4BEB" w14:textId="77777777" w:rsidR="008D735F" w:rsidRDefault="008D735F">
      <w:r>
        <w:separator/>
      </w:r>
    </w:p>
  </w:endnote>
  <w:endnote w:type="continuationSeparator" w:id="0">
    <w:p w14:paraId="0680C267" w14:textId="77777777" w:rsidR="008D735F" w:rsidRDefault="008D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673D" w14:textId="77777777" w:rsidR="008D735F" w:rsidRDefault="008D735F">
      <w:r>
        <w:separator/>
      </w:r>
    </w:p>
  </w:footnote>
  <w:footnote w:type="continuationSeparator" w:id="0">
    <w:p w14:paraId="7063F49A" w14:textId="77777777" w:rsidR="008D735F" w:rsidRDefault="008D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1020" w:hanging="360"/>
      </w:pPr>
      <w:rPr>
        <w:rFonts w:ascii="Times New Roman" w:eastAsia="Times New Roman" w:hAnsi="Times New Roman" w:cs="Times New Roman" w:hint="default"/>
        <w:spacing w:val="0"/>
        <w:w w:val="100"/>
        <w:sz w:val="28"/>
        <w:szCs w:val="28"/>
        <w:lang w:val="uk-UA" w:eastAsia="en-US" w:bidi="ar-SA"/>
      </w:rPr>
    </w:lvl>
    <w:lvl w:ilvl="1">
      <w:numFmt w:val="bullet"/>
      <w:lvlText w:val="•"/>
      <w:lvlJc w:val="left"/>
      <w:pPr>
        <w:ind w:left="1992" w:hanging="360"/>
      </w:pPr>
      <w:rPr>
        <w:rFonts w:hint="default"/>
        <w:lang w:val="uk-UA" w:eastAsia="en-US" w:bidi="ar-SA"/>
      </w:rPr>
    </w:lvl>
    <w:lvl w:ilvl="2">
      <w:numFmt w:val="bullet"/>
      <w:lvlText w:val="•"/>
      <w:lvlJc w:val="left"/>
      <w:pPr>
        <w:ind w:left="2985" w:hanging="360"/>
      </w:pPr>
      <w:rPr>
        <w:rFonts w:hint="default"/>
        <w:lang w:val="uk-UA" w:eastAsia="en-US" w:bidi="ar-SA"/>
      </w:rPr>
    </w:lvl>
    <w:lvl w:ilvl="3">
      <w:numFmt w:val="bullet"/>
      <w:lvlText w:val="•"/>
      <w:lvlJc w:val="left"/>
      <w:pPr>
        <w:ind w:left="3977" w:hanging="360"/>
      </w:pPr>
      <w:rPr>
        <w:rFonts w:hint="default"/>
        <w:lang w:val="uk-UA" w:eastAsia="en-US" w:bidi="ar-SA"/>
      </w:rPr>
    </w:lvl>
    <w:lvl w:ilvl="4">
      <w:numFmt w:val="bullet"/>
      <w:lvlText w:val="•"/>
      <w:lvlJc w:val="left"/>
      <w:pPr>
        <w:ind w:left="4970" w:hanging="360"/>
      </w:pPr>
      <w:rPr>
        <w:rFonts w:hint="default"/>
        <w:lang w:val="uk-UA" w:eastAsia="en-US" w:bidi="ar-SA"/>
      </w:rPr>
    </w:lvl>
    <w:lvl w:ilvl="5">
      <w:numFmt w:val="bullet"/>
      <w:lvlText w:val="•"/>
      <w:lvlJc w:val="left"/>
      <w:pPr>
        <w:ind w:left="5963" w:hanging="360"/>
      </w:pPr>
      <w:rPr>
        <w:rFonts w:hint="default"/>
        <w:lang w:val="uk-UA" w:eastAsia="en-US" w:bidi="ar-SA"/>
      </w:rPr>
    </w:lvl>
    <w:lvl w:ilvl="6">
      <w:numFmt w:val="bullet"/>
      <w:lvlText w:val="•"/>
      <w:lvlJc w:val="left"/>
      <w:pPr>
        <w:ind w:left="6955" w:hanging="360"/>
      </w:pPr>
      <w:rPr>
        <w:rFonts w:hint="default"/>
        <w:lang w:val="uk-UA" w:eastAsia="en-US" w:bidi="ar-SA"/>
      </w:rPr>
    </w:lvl>
    <w:lvl w:ilvl="7">
      <w:numFmt w:val="bullet"/>
      <w:lvlText w:val="•"/>
      <w:lvlJc w:val="left"/>
      <w:pPr>
        <w:ind w:left="7948" w:hanging="360"/>
      </w:pPr>
      <w:rPr>
        <w:rFonts w:hint="default"/>
        <w:lang w:val="uk-UA" w:eastAsia="en-US" w:bidi="ar-SA"/>
      </w:rPr>
    </w:lvl>
    <w:lvl w:ilvl="8">
      <w:numFmt w:val="bullet"/>
      <w:lvlText w:val="•"/>
      <w:lvlJc w:val="left"/>
      <w:pPr>
        <w:ind w:left="8941" w:hanging="360"/>
      </w:pPr>
      <w:rPr>
        <w:rFonts w:hint="default"/>
        <w:lang w:val="uk-UA" w:eastAsia="en-US" w:bidi="ar-SA"/>
      </w:rPr>
    </w:lvl>
  </w:abstractNum>
  <w:abstractNum w:abstractNumId="1" w15:restartNumberingAfterBreak="0">
    <w:nsid w:val="BF205925"/>
    <w:multiLevelType w:val="multilevel"/>
    <w:tmpl w:val="BF205925"/>
    <w:lvl w:ilvl="0">
      <w:start w:val="1"/>
      <w:numFmt w:val="decimal"/>
      <w:lvlText w:val="%1."/>
      <w:lvlJc w:val="left"/>
      <w:pPr>
        <w:ind w:left="928" w:hanging="284"/>
      </w:pPr>
      <w:rPr>
        <w:rFonts w:ascii="Times New Roman" w:eastAsia="Times New Roman" w:hAnsi="Times New Roman" w:cs="Times New Roman" w:hint="default"/>
        <w:spacing w:val="0"/>
        <w:w w:val="100"/>
        <w:sz w:val="28"/>
        <w:szCs w:val="28"/>
        <w:lang w:val="uk-UA" w:eastAsia="en-US" w:bidi="ar-SA"/>
      </w:rPr>
    </w:lvl>
    <w:lvl w:ilvl="1">
      <w:start w:val="5"/>
      <w:numFmt w:val="upperRoman"/>
      <w:lvlText w:val="%2."/>
      <w:lvlJc w:val="left"/>
      <w:pPr>
        <w:ind w:left="3746" w:hanging="343"/>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262" w:hanging="343"/>
      </w:pPr>
      <w:rPr>
        <w:rFonts w:hint="default"/>
        <w:lang w:val="uk-UA" w:eastAsia="en-US" w:bidi="ar-SA"/>
      </w:rPr>
    </w:lvl>
    <w:lvl w:ilvl="3">
      <w:numFmt w:val="bullet"/>
      <w:lvlText w:val="•"/>
      <w:lvlJc w:val="left"/>
      <w:pPr>
        <w:ind w:left="3345" w:hanging="343"/>
      </w:pPr>
      <w:rPr>
        <w:rFonts w:hint="default"/>
        <w:lang w:val="uk-UA" w:eastAsia="en-US" w:bidi="ar-SA"/>
      </w:rPr>
    </w:lvl>
    <w:lvl w:ilvl="4">
      <w:numFmt w:val="bullet"/>
      <w:lvlText w:val="•"/>
      <w:lvlJc w:val="left"/>
      <w:pPr>
        <w:ind w:left="4428" w:hanging="343"/>
      </w:pPr>
      <w:rPr>
        <w:rFonts w:hint="default"/>
        <w:lang w:val="uk-UA" w:eastAsia="en-US" w:bidi="ar-SA"/>
      </w:rPr>
    </w:lvl>
    <w:lvl w:ilvl="5">
      <w:numFmt w:val="bullet"/>
      <w:lvlText w:val="•"/>
      <w:lvlJc w:val="left"/>
      <w:pPr>
        <w:ind w:left="5511" w:hanging="343"/>
      </w:pPr>
      <w:rPr>
        <w:rFonts w:hint="default"/>
        <w:lang w:val="uk-UA" w:eastAsia="en-US" w:bidi="ar-SA"/>
      </w:rPr>
    </w:lvl>
    <w:lvl w:ilvl="6">
      <w:numFmt w:val="bullet"/>
      <w:lvlText w:val="•"/>
      <w:lvlJc w:val="left"/>
      <w:pPr>
        <w:ind w:left="6594" w:hanging="343"/>
      </w:pPr>
      <w:rPr>
        <w:rFonts w:hint="default"/>
        <w:lang w:val="uk-UA" w:eastAsia="en-US" w:bidi="ar-SA"/>
      </w:rPr>
    </w:lvl>
    <w:lvl w:ilvl="7">
      <w:numFmt w:val="bullet"/>
      <w:lvlText w:val="•"/>
      <w:lvlJc w:val="left"/>
      <w:pPr>
        <w:ind w:left="7677" w:hanging="343"/>
      </w:pPr>
      <w:rPr>
        <w:rFonts w:hint="default"/>
        <w:lang w:val="uk-UA" w:eastAsia="en-US" w:bidi="ar-SA"/>
      </w:rPr>
    </w:lvl>
    <w:lvl w:ilvl="8">
      <w:numFmt w:val="bullet"/>
      <w:lvlText w:val="•"/>
      <w:lvlJc w:val="left"/>
      <w:pPr>
        <w:ind w:left="8760" w:hanging="343"/>
      </w:pPr>
      <w:rPr>
        <w:rFonts w:hint="default"/>
        <w:lang w:val="uk-UA" w:eastAsia="en-US" w:bidi="ar-SA"/>
      </w:rPr>
    </w:lvl>
  </w:abstractNum>
  <w:abstractNum w:abstractNumId="2" w15:restartNumberingAfterBreak="0">
    <w:nsid w:val="03D62ECE"/>
    <w:multiLevelType w:val="multilevel"/>
    <w:tmpl w:val="03D62ECE"/>
    <w:lvl w:ilvl="0">
      <w:start w:val="1"/>
      <w:numFmt w:val="decimal"/>
      <w:lvlText w:val="%1."/>
      <w:lvlJc w:val="left"/>
      <w:pPr>
        <w:ind w:left="1000" w:hanging="360"/>
      </w:pPr>
      <w:rPr>
        <w:rFonts w:ascii="Times New Roman" w:eastAsia="Times New Roman" w:hAnsi="Times New Roman" w:cs="Times New Roman" w:hint="default"/>
        <w:spacing w:val="0"/>
        <w:w w:val="100"/>
        <w:sz w:val="28"/>
        <w:szCs w:val="28"/>
        <w:lang w:val="uk-UA" w:eastAsia="en-US" w:bidi="ar-SA"/>
      </w:rPr>
    </w:lvl>
    <w:lvl w:ilvl="1">
      <w:numFmt w:val="bullet"/>
      <w:lvlText w:val="•"/>
      <w:lvlJc w:val="left"/>
      <w:pPr>
        <w:ind w:left="1992" w:hanging="360"/>
      </w:pPr>
      <w:rPr>
        <w:rFonts w:hint="default"/>
        <w:lang w:val="uk-UA" w:eastAsia="en-US" w:bidi="ar-SA"/>
      </w:rPr>
    </w:lvl>
    <w:lvl w:ilvl="2">
      <w:numFmt w:val="bullet"/>
      <w:lvlText w:val="•"/>
      <w:lvlJc w:val="left"/>
      <w:pPr>
        <w:ind w:left="2985" w:hanging="360"/>
      </w:pPr>
      <w:rPr>
        <w:rFonts w:hint="default"/>
        <w:lang w:val="uk-UA" w:eastAsia="en-US" w:bidi="ar-SA"/>
      </w:rPr>
    </w:lvl>
    <w:lvl w:ilvl="3">
      <w:numFmt w:val="bullet"/>
      <w:lvlText w:val="•"/>
      <w:lvlJc w:val="left"/>
      <w:pPr>
        <w:ind w:left="3977" w:hanging="360"/>
      </w:pPr>
      <w:rPr>
        <w:rFonts w:hint="default"/>
        <w:lang w:val="uk-UA" w:eastAsia="en-US" w:bidi="ar-SA"/>
      </w:rPr>
    </w:lvl>
    <w:lvl w:ilvl="4">
      <w:numFmt w:val="bullet"/>
      <w:lvlText w:val="•"/>
      <w:lvlJc w:val="left"/>
      <w:pPr>
        <w:ind w:left="4970" w:hanging="360"/>
      </w:pPr>
      <w:rPr>
        <w:rFonts w:hint="default"/>
        <w:lang w:val="uk-UA" w:eastAsia="en-US" w:bidi="ar-SA"/>
      </w:rPr>
    </w:lvl>
    <w:lvl w:ilvl="5">
      <w:numFmt w:val="bullet"/>
      <w:lvlText w:val="•"/>
      <w:lvlJc w:val="left"/>
      <w:pPr>
        <w:ind w:left="5963" w:hanging="360"/>
      </w:pPr>
      <w:rPr>
        <w:rFonts w:hint="default"/>
        <w:lang w:val="uk-UA" w:eastAsia="en-US" w:bidi="ar-SA"/>
      </w:rPr>
    </w:lvl>
    <w:lvl w:ilvl="6">
      <w:numFmt w:val="bullet"/>
      <w:lvlText w:val="•"/>
      <w:lvlJc w:val="left"/>
      <w:pPr>
        <w:ind w:left="6955" w:hanging="360"/>
      </w:pPr>
      <w:rPr>
        <w:rFonts w:hint="default"/>
        <w:lang w:val="uk-UA" w:eastAsia="en-US" w:bidi="ar-SA"/>
      </w:rPr>
    </w:lvl>
    <w:lvl w:ilvl="7">
      <w:numFmt w:val="bullet"/>
      <w:lvlText w:val="•"/>
      <w:lvlJc w:val="left"/>
      <w:pPr>
        <w:ind w:left="7948" w:hanging="360"/>
      </w:pPr>
      <w:rPr>
        <w:rFonts w:hint="default"/>
        <w:lang w:val="uk-UA" w:eastAsia="en-US" w:bidi="ar-SA"/>
      </w:rPr>
    </w:lvl>
    <w:lvl w:ilvl="8">
      <w:numFmt w:val="bullet"/>
      <w:lvlText w:val="•"/>
      <w:lvlJc w:val="left"/>
      <w:pPr>
        <w:ind w:left="8941" w:hanging="360"/>
      </w:pPr>
      <w:rPr>
        <w:rFonts w:hint="default"/>
        <w:lang w:val="uk-UA" w:eastAsia="en-US" w:bidi="ar-SA"/>
      </w:rPr>
    </w:lvl>
  </w:abstractNum>
  <w:abstractNum w:abstractNumId="3" w15:restartNumberingAfterBreak="0">
    <w:nsid w:val="25B654F3"/>
    <w:multiLevelType w:val="multilevel"/>
    <w:tmpl w:val="25B654F3"/>
    <w:lvl w:ilvl="0">
      <w:start w:val="1"/>
      <w:numFmt w:val="decimal"/>
      <w:lvlText w:val="%1."/>
      <w:lvlJc w:val="left"/>
      <w:pPr>
        <w:ind w:left="1005" w:hanging="360"/>
      </w:pPr>
      <w:rPr>
        <w:rFonts w:ascii="Times New Roman" w:eastAsia="Times New Roman" w:hAnsi="Times New Roman" w:cs="Times New Roman" w:hint="default"/>
        <w:spacing w:val="0"/>
        <w:w w:val="100"/>
        <w:sz w:val="28"/>
        <w:szCs w:val="28"/>
        <w:lang w:val="uk-UA" w:eastAsia="en-US" w:bidi="ar-SA"/>
      </w:rPr>
    </w:lvl>
    <w:lvl w:ilvl="1">
      <w:numFmt w:val="bullet"/>
      <w:lvlText w:val="•"/>
      <w:lvlJc w:val="left"/>
      <w:pPr>
        <w:ind w:left="1992" w:hanging="360"/>
      </w:pPr>
      <w:rPr>
        <w:rFonts w:hint="default"/>
        <w:lang w:val="uk-UA" w:eastAsia="en-US" w:bidi="ar-SA"/>
      </w:rPr>
    </w:lvl>
    <w:lvl w:ilvl="2">
      <w:numFmt w:val="bullet"/>
      <w:lvlText w:val="•"/>
      <w:lvlJc w:val="left"/>
      <w:pPr>
        <w:ind w:left="2985" w:hanging="360"/>
      </w:pPr>
      <w:rPr>
        <w:rFonts w:hint="default"/>
        <w:lang w:val="uk-UA" w:eastAsia="en-US" w:bidi="ar-SA"/>
      </w:rPr>
    </w:lvl>
    <w:lvl w:ilvl="3">
      <w:numFmt w:val="bullet"/>
      <w:lvlText w:val="•"/>
      <w:lvlJc w:val="left"/>
      <w:pPr>
        <w:ind w:left="3977" w:hanging="360"/>
      </w:pPr>
      <w:rPr>
        <w:rFonts w:hint="default"/>
        <w:lang w:val="uk-UA" w:eastAsia="en-US" w:bidi="ar-SA"/>
      </w:rPr>
    </w:lvl>
    <w:lvl w:ilvl="4">
      <w:numFmt w:val="bullet"/>
      <w:lvlText w:val="•"/>
      <w:lvlJc w:val="left"/>
      <w:pPr>
        <w:ind w:left="4970" w:hanging="360"/>
      </w:pPr>
      <w:rPr>
        <w:rFonts w:hint="default"/>
        <w:lang w:val="uk-UA" w:eastAsia="en-US" w:bidi="ar-SA"/>
      </w:rPr>
    </w:lvl>
    <w:lvl w:ilvl="5">
      <w:numFmt w:val="bullet"/>
      <w:lvlText w:val="•"/>
      <w:lvlJc w:val="left"/>
      <w:pPr>
        <w:ind w:left="5963" w:hanging="360"/>
      </w:pPr>
      <w:rPr>
        <w:rFonts w:hint="default"/>
        <w:lang w:val="uk-UA" w:eastAsia="en-US" w:bidi="ar-SA"/>
      </w:rPr>
    </w:lvl>
    <w:lvl w:ilvl="6">
      <w:numFmt w:val="bullet"/>
      <w:lvlText w:val="•"/>
      <w:lvlJc w:val="left"/>
      <w:pPr>
        <w:ind w:left="6955" w:hanging="360"/>
      </w:pPr>
      <w:rPr>
        <w:rFonts w:hint="default"/>
        <w:lang w:val="uk-UA" w:eastAsia="en-US" w:bidi="ar-SA"/>
      </w:rPr>
    </w:lvl>
    <w:lvl w:ilvl="7">
      <w:numFmt w:val="bullet"/>
      <w:lvlText w:val="•"/>
      <w:lvlJc w:val="left"/>
      <w:pPr>
        <w:ind w:left="7948" w:hanging="360"/>
      </w:pPr>
      <w:rPr>
        <w:rFonts w:hint="default"/>
        <w:lang w:val="uk-UA" w:eastAsia="en-US" w:bidi="ar-SA"/>
      </w:rPr>
    </w:lvl>
    <w:lvl w:ilvl="8">
      <w:numFmt w:val="bullet"/>
      <w:lvlText w:val="•"/>
      <w:lvlJc w:val="left"/>
      <w:pPr>
        <w:ind w:left="8941" w:hanging="360"/>
      </w:pPr>
      <w:rPr>
        <w:rFonts w:hint="default"/>
        <w:lang w:val="uk-UA" w:eastAsia="en-US" w:bidi="ar-SA"/>
      </w:rPr>
    </w:lvl>
  </w:abstractNum>
  <w:abstractNum w:abstractNumId="4" w15:restartNumberingAfterBreak="0">
    <w:nsid w:val="4B34B056"/>
    <w:multiLevelType w:val="singleLevel"/>
    <w:tmpl w:val="4B34B056"/>
    <w:lvl w:ilvl="0">
      <w:start w:val="1"/>
      <w:numFmt w:val="decimal"/>
      <w:lvlText w:val="%1."/>
      <w:lvlJc w:val="left"/>
      <w:pPr>
        <w:tabs>
          <w:tab w:val="left" w:pos="312"/>
        </w:tabs>
      </w:pPr>
    </w:lvl>
  </w:abstractNum>
  <w:abstractNum w:abstractNumId="5" w15:restartNumberingAfterBreak="0">
    <w:nsid w:val="59ADCABA"/>
    <w:multiLevelType w:val="multilevel"/>
    <w:tmpl w:val="59ADCABA"/>
    <w:lvl w:ilvl="0">
      <w:start w:val="1"/>
      <w:numFmt w:val="decimal"/>
      <w:lvlText w:val="%1."/>
      <w:lvlJc w:val="left"/>
      <w:pPr>
        <w:ind w:left="1000" w:hanging="360"/>
      </w:pPr>
      <w:rPr>
        <w:rFonts w:ascii="Times New Roman" w:eastAsia="Times New Roman" w:hAnsi="Times New Roman" w:cs="Times New Roman" w:hint="default"/>
        <w:spacing w:val="0"/>
        <w:w w:val="100"/>
        <w:sz w:val="28"/>
        <w:szCs w:val="28"/>
        <w:lang w:val="uk-UA" w:eastAsia="en-US" w:bidi="ar-SA"/>
      </w:rPr>
    </w:lvl>
    <w:lvl w:ilvl="1">
      <w:numFmt w:val="bullet"/>
      <w:lvlText w:val="•"/>
      <w:lvlJc w:val="left"/>
      <w:pPr>
        <w:ind w:left="1992" w:hanging="360"/>
      </w:pPr>
      <w:rPr>
        <w:rFonts w:hint="default"/>
        <w:lang w:val="uk-UA" w:eastAsia="en-US" w:bidi="ar-SA"/>
      </w:rPr>
    </w:lvl>
    <w:lvl w:ilvl="2">
      <w:numFmt w:val="bullet"/>
      <w:lvlText w:val="•"/>
      <w:lvlJc w:val="left"/>
      <w:pPr>
        <w:ind w:left="2985" w:hanging="360"/>
      </w:pPr>
      <w:rPr>
        <w:rFonts w:hint="default"/>
        <w:lang w:val="uk-UA" w:eastAsia="en-US" w:bidi="ar-SA"/>
      </w:rPr>
    </w:lvl>
    <w:lvl w:ilvl="3">
      <w:numFmt w:val="bullet"/>
      <w:lvlText w:val="•"/>
      <w:lvlJc w:val="left"/>
      <w:pPr>
        <w:ind w:left="3977" w:hanging="360"/>
      </w:pPr>
      <w:rPr>
        <w:rFonts w:hint="default"/>
        <w:lang w:val="uk-UA" w:eastAsia="en-US" w:bidi="ar-SA"/>
      </w:rPr>
    </w:lvl>
    <w:lvl w:ilvl="4">
      <w:numFmt w:val="bullet"/>
      <w:lvlText w:val="•"/>
      <w:lvlJc w:val="left"/>
      <w:pPr>
        <w:ind w:left="4970" w:hanging="360"/>
      </w:pPr>
      <w:rPr>
        <w:rFonts w:hint="default"/>
        <w:lang w:val="uk-UA" w:eastAsia="en-US" w:bidi="ar-SA"/>
      </w:rPr>
    </w:lvl>
    <w:lvl w:ilvl="5">
      <w:numFmt w:val="bullet"/>
      <w:lvlText w:val="•"/>
      <w:lvlJc w:val="left"/>
      <w:pPr>
        <w:ind w:left="5963" w:hanging="360"/>
      </w:pPr>
      <w:rPr>
        <w:rFonts w:hint="default"/>
        <w:lang w:val="uk-UA" w:eastAsia="en-US" w:bidi="ar-SA"/>
      </w:rPr>
    </w:lvl>
    <w:lvl w:ilvl="6">
      <w:numFmt w:val="bullet"/>
      <w:lvlText w:val="•"/>
      <w:lvlJc w:val="left"/>
      <w:pPr>
        <w:ind w:left="6955" w:hanging="360"/>
      </w:pPr>
      <w:rPr>
        <w:rFonts w:hint="default"/>
        <w:lang w:val="uk-UA" w:eastAsia="en-US" w:bidi="ar-SA"/>
      </w:rPr>
    </w:lvl>
    <w:lvl w:ilvl="7">
      <w:numFmt w:val="bullet"/>
      <w:lvlText w:val="•"/>
      <w:lvlJc w:val="left"/>
      <w:pPr>
        <w:ind w:left="7948" w:hanging="360"/>
      </w:pPr>
      <w:rPr>
        <w:rFonts w:hint="default"/>
        <w:lang w:val="uk-UA" w:eastAsia="en-US" w:bidi="ar-SA"/>
      </w:rPr>
    </w:lvl>
    <w:lvl w:ilvl="8">
      <w:numFmt w:val="bullet"/>
      <w:lvlText w:val="•"/>
      <w:lvlJc w:val="left"/>
      <w:pPr>
        <w:ind w:left="8941" w:hanging="360"/>
      </w:pPr>
      <w:rPr>
        <w:rFonts w:hint="default"/>
        <w:lang w:val="uk-UA" w:eastAsia="en-US" w:bidi="ar-SA"/>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AF5AB0"/>
    <w:rsid w:val="00020102"/>
    <w:rsid w:val="0005632F"/>
    <w:rsid w:val="00101C75"/>
    <w:rsid w:val="00110817"/>
    <w:rsid w:val="001B401B"/>
    <w:rsid w:val="001D4A9B"/>
    <w:rsid w:val="00223FCA"/>
    <w:rsid w:val="00345AAA"/>
    <w:rsid w:val="003C7EBF"/>
    <w:rsid w:val="00446131"/>
    <w:rsid w:val="004631B8"/>
    <w:rsid w:val="004674FD"/>
    <w:rsid w:val="004817BC"/>
    <w:rsid w:val="00492708"/>
    <w:rsid w:val="005526FA"/>
    <w:rsid w:val="0056112E"/>
    <w:rsid w:val="005C2552"/>
    <w:rsid w:val="005E0D05"/>
    <w:rsid w:val="005F4D0C"/>
    <w:rsid w:val="0060420C"/>
    <w:rsid w:val="00605427"/>
    <w:rsid w:val="00611688"/>
    <w:rsid w:val="00622793"/>
    <w:rsid w:val="00635F51"/>
    <w:rsid w:val="00687D7D"/>
    <w:rsid w:val="006B2D01"/>
    <w:rsid w:val="007647BE"/>
    <w:rsid w:val="007747C5"/>
    <w:rsid w:val="007B0E01"/>
    <w:rsid w:val="00893A70"/>
    <w:rsid w:val="008D735F"/>
    <w:rsid w:val="00913BB2"/>
    <w:rsid w:val="00995117"/>
    <w:rsid w:val="00A11FD2"/>
    <w:rsid w:val="00A30F40"/>
    <w:rsid w:val="00A43617"/>
    <w:rsid w:val="00B065E7"/>
    <w:rsid w:val="00B328E2"/>
    <w:rsid w:val="00B82ED6"/>
    <w:rsid w:val="00B91545"/>
    <w:rsid w:val="00B954F6"/>
    <w:rsid w:val="00C14F74"/>
    <w:rsid w:val="00C42316"/>
    <w:rsid w:val="00C43C8B"/>
    <w:rsid w:val="00C85ECF"/>
    <w:rsid w:val="00CA2D06"/>
    <w:rsid w:val="00CB2596"/>
    <w:rsid w:val="00CB6698"/>
    <w:rsid w:val="00D14ADE"/>
    <w:rsid w:val="00D5771D"/>
    <w:rsid w:val="00DE0FB4"/>
    <w:rsid w:val="00E17F43"/>
    <w:rsid w:val="72AF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6DD95"/>
  <w15:docId w15:val="{EB15E3F8-209A-4798-A2B5-038362CC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70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Strong"/>
    <w:basedOn w:val="a0"/>
    <w:qFormat/>
    <w:rPr>
      <w:b/>
      <w:bCs/>
    </w:rPr>
  </w:style>
  <w:style w:type="paragraph" w:styleId="a5">
    <w:name w:val="Body Text"/>
    <w:basedOn w:val="a"/>
    <w:uiPriority w:val="1"/>
    <w:qFormat/>
    <w:rPr>
      <w:sz w:val="28"/>
      <w:szCs w:val="28"/>
    </w:rPr>
  </w:style>
  <w:style w:type="paragraph" w:styleId="a6">
    <w:name w:val="Normal (Web)"/>
    <w:pPr>
      <w:spacing w:beforeAutospacing="1" w:afterAutospacing="1"/>
    </w:pPr>
    <w:rPr>
      <w:sz w:val="24"/>
      <w:szCs w:val="24"/>
      <w:lang w:val="en-US" w:eastAsia="zh-CN"/>
    </w:rPr>
  </w:style>
  <w:style w:type="paragraph" w:customStyle="1" w:styleId="TableParagraph">
    <w:name w:val="Table Paragraph"/>
    <w:basedOn w:val="a"/>
    <w:uiPriority w:val="1"/>
    <w:qFormat/>
    <w:pPr>
      <w:spacing w:before="16"/>
      <w:ind w:left="105"/>
    </w:pPr>
  </w:style>
  <w:style w:type="paragraph" w:styleId="a7">
    <w:name w:val="List Paragraph"/>
    <w:basedOn w:val="a"/>
    <w:uiPriority w:val="1"/>
    <w:qFormat/>
    <w:pPr>
      <w:spacing w:before="50"/>
      <w:ind w:left="928" w:hanging="360"/>
    </w:pPr>
  </w:style>
  <w:style w:type="table" w:styleId="a8">
    <w:name w:val="Table Grid"/>
    <w:basedOn w:val="a1"/>
    <w:rsid w:val="001D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9</Pages>
  <Words>8415</Words>
  <Characters>4798</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26</cp:revision>
  <dcterms:created xsi:type="dcterms:W3CDTF">2024-09-08T09:47:00Z</dcterms:created>
  <dcterms:modified xsi:type="dcterms:W3CDTF">2025-06-27T11:19:00Z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912F536108CF493AACEF616E3C4D31F5_11</vt:lpwstr>
  </property>
</Properties>
</file>