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9CA81" w14:textId="77777777" w:rsidR="002872D9" w:rsidRDefault="002872D9" w:rsidP="002872D9">
      <w:pPr>
        <w:pStyle w:val="a5"/>
        <w:ind w:left="1493"/>
        <w:jc w:val="center"/>
        <w:rPr>
          <w:rFonts w:ascii="Times New Roman" w:hAnsi="Times New Roman" w:cs="Times New Roman"/>
          <w:sz w:val="28"/>
          <w:szCs w:val="28"/>
        </w:rPr>
      </w:pPr>
    </w:p>
    <w:p w14:paraId="12DA82B2" w14:textId="77777777" w:rsidR="002872D9" w:rsidRPr="000654A7" w:rsidRDefault="002872D9" w:rsidP="002872D9">
      <w:pPr>
        <w:pStyle w:val="a5"/>
        <w:ind w:left="1493"/>
        <w:jc w:val="center"/>
        <w:rPr>
          <w:rFonts w:ascii="Times New Roman" w:hAnsi="Times New Roman" w:cs="Times New Roman"/>
          <w:sz w:val="28"/>
          <w:szCs w:val="28"/>
        </w:rPr>
      </w:pPr>
      <w:r w:rsidRPr="000654A7">
        <w:rPr>
          <w:rFonts w:ascii="Times New Roman" w:hAnsi="Times New Roman" w:cs="Times New Roman"/>
          <w:sz w:val="28"/>
          <w:szCs w:val="28"/>
        </w:rPr>
        <w:t xml:space="preserve">ПЛАН РОБОТИ </w:t>
      </w:r>
    </w:p>
    <w:p w14:paraId="63D4933F" w14:textId="68959F45" w:rsidR="002872D9" w:rsidRDefault="002872D9" w:rsidP="002872D9">
      <w:pPr>
        <w:pStyle w:val="a5"/>
        <w:ind w:left="1493"/>
        <w:jc w:val="center"/>
        <w:rPr>
          <w:rFonts w:ascii="Times New Roman" w:hAnsi="Times New Roman" w:cs="Times New Roman"/>
          <w:sz w:val="28"/>
          <w:szCs w:val="28"/>
        </w:rPr>
      </w:pPr>
      <w:r w:rsidRPr="000654A7">
        <w:rPr>
          <w:rFonts w:ascii="Times New Roman" w:hAnsi="Times New Roman" w:cs="Times New Roman"/>
          <w:sz w:val="28"/>
          <w:szCs w:val="28"/>
        </w:rPr>
        <w:t xml:space="preserve">ЩОДО </w:t>
      </w:r>
      <w:r>
        <w:rPr>
          <w:rFonts w:ascii="Times New Roman" w:hAnsi="Times New Roman" w:cs="Times New Roman"/>
          <w:sz w:val="28"/>
          <w:szCs w:val="28"/>
        </w:rPr>
        <w:t xml:space="preserve">ПРОТИДІЇ </w:t>
      </w:r>
      <w:r w:rsidRPr="000654A7">
        <w:rPr>
          <w:rFonts w:ascii="Times New Roman" w:hAnsi="Times New Roman" w:cs="Times New Roman"/>
          <w:sz w:val="28"/>
          <w:szCs w:val="28"/>
        </w:rPr>
        <w:t>БУЛІНГУ</w:t>
      </w:r>
    </w:p>
    <w:p w14:paraId="6D21B4A5" w14:textId="52D185D1" w:rsidR="002872D9" w:rsidRDefault="002872D9" w:rsidP="002872D9">
      <w:pPr>
        <w:pStyle w:val="a5"/>
        <w:ind w:left="14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( 2024-2025 н.р.)</w:t>
      </w:r>
    </w:p>
    <w:p w14:paraId="4B077CB1" w14:textId="77777777" w:rsidR="002872D9" w:rsidRPr="000654A7" w:rsidRDefault="002872D9" w:rsidP="002872D9">
      <w:pPr>
        <w:pStyle w:val="a5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14:paraId="411C1933" w14:textId="77777777" w:rsidR="002872D9" w:rsidRDefault="002872D9" w:rsidP="002872D9">
      <w:pPr>
        <w:spacing w:line="1" w:lineRule="exact"/>
        <w:rPr>
          <w:lang w:val="uk-UA"/>
        </w:rPr>
      </w:pPr>
    </w:p>
    <w:p w14:paraId="6DFF8BB9" w14:textId="77777777" w:rsidR="002872D9" w:rsidRDefault="002872D9" w:rsidP="002872D9">
      <w:pPr>
        <w:spacing w:line="1" w:lineRule="exact"/>
        <w:ind w:left="-284" w:firstLine="284"/>
        <w:rPr>
          <w:lang w:val="uk-UA"/>
        </w:rPr>
      </w:pPr>
    </w:p>
    <w:tbl>
      <w:tblPr>
        <w:tblStyle w:val="a3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4395"/>
        <w:gridCol w:w="236"/>
        <w:gridCol w:w="1748"/>
        <w:gridCol w:w="2079"/>
        <w:gridCol w:w="47"/>
        <w:gridCol w:w="1370"/>
        <w:gridCol w:w="48"/>
      </w:tblGrid>
      <w:tr w:rsidR="002872D9" w:rsidRPr="002872D9" w14:paraId="02628CE1" w14:textId="77777777" w:rsidTr="002872D9">
        <w:tc>
          <w:tcPr>
            <w:tcW w:w="850" w:type="dxa"/>
          </w:tcPr>
          <w:p w14:paraId="7FA01C02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2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395" w:type="dxa"/>
          </w:tcPr>
          <w:p w14:paraId="3C5F76D5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2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 заходу</w:t>
            </w:r>
          </w:p>
        </w:tc>
        <w:tc>
          <w:tcPr>
            <w:tcW w:w="1984" w:type="dxa"/>
            <w:gridSpan w:val="2"/>
          </w:tcPr>
          <w:p w14:paraId="355E97D4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2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126" w:type="dxa"/>
            <w:gridSpan w:val="2"/>
          </w:tcPr>
          <w:p w14:paraId="08F380AD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2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Відповідальні </w:t>
            </w:r>
          </w:p>
        </w:tc>
        <w:tc>
          <w:tcPr>
            <w:tcW w:w="1418" w:type="dxa"/>
            <w:gridSpan w:val="2"/>
          </w:tcPr>
          <w:p w14:paraId="009C2C77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2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Примітка </w:t>
            </w:r>
          </w:p>
        </w:tc>
      </w:tr>
      <w:tr w:rsidR="002872D9" w:rsidRPr="002872D9" w14:paraId="202D8662" w14:textId="77777777" w:rsidTr="002872D9">
        <w:tc>
          <w:tcPr>
            <w:tcW w:w="10773" w:type="dxa"/>
            <w:gridSpan w:val="8"/>
            <w:vAlign w:val="center"/>
          </w:tcPr>
          <w:p w14:paraId="19C33755" w14:textId="77777777" w:rsidR="002872D9" w:rsidRPr="002872D9" w:rsidRDefault="002872D9" w:rsidP="002E3351">
            <w:pPr>
              <w:pStyle w:val="a7"/>
              <w:jc w:val="center"/>
              <w:rPr>
                <w:bCs/>
                <w:sz w:val="28"/>
                <w:szCs w:val="28"/>
                <w:u w:val="single"/>
              </w:rPr>
            </w:pPr>
            <w:r w:rsidRPr="002872D9">
              <w:rPr>
                <w:bCs/>
                <w:sz w:val="28"/>
                <w:szCs w:val="28"/>
                <w:u w:val="single"/>
              </w:rPr>
              <w:t xml:space="preserve">ІНФОРМАЦІЙНО-ПРОФІЛАКТИЧНІ ЗАХОДИ </w:t>
            </w:r>
          </w:p>
          <w:p w14:paraId="712E8191" w14:textId="77777777" w:rsidR="002872D9" w:rsidRPr="002872D9" w:rsidRDefault="002872D9" w:rsidP="002E3351">
            <w:pPr>
              <w:pStyle w:val="a7"/>
              <w:jc w:val="center"/>
              <w:rPr>
                <w:u w:val="single"/>
              </w:rPr>
            </w:pPr>
          </w:p>
        </w:tc>
      </w:tr>
      <w:tr w:rsidR="002872D9" w:rsidRPr="002872D9" w14:paraId="63E4F1E3" w14:textId="77777777" w:rsidTr="002872D9">
        <w:tc>
          <w:tcPr>
            <w:tcW w:w="850" w:type="dxa"/>
          </w:tcPr>
          <w:p w14:paraId="0D8932A6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95" w:type="dxa"/>
            <w:vAlign w:val="center"/>
          </w:tcPr>
          <w:p w14:paraId="6368C3FF" w14:textId="77777777" w:rsidR="002872D9" w:rsidRPr="002872D9" w:rsidRDefault="002872D9" w:rsidP="002E3351">
            <w:pPr>
              <w:pStyle w:val="a7"/>
              <w:rPr>
                <w:sz w:val="28"/>
                <w:szCs w:val="28"/>
              </w:rPr>
            </w:pPr>
            <w:r w:rsidRPr="002872D9">
              <w:rPr>
                <w:sz w:val="28"/>
                <w:szCs w:val="28"/>
              </w:rPr>
              <w:t>Контроль стану попередження випадків булінгу.</w:t>
            </w:r>
          </w:p>
          <w:p w14:paraId="45340898" w14:textId="77777777" w:rsidR="002872D9" w:rsidRPr="002872D9" w:rsidRDefault="002872D9" w:rsidP="002E335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83A8BD4" w14:textId="77777777" w:rsidR="002872D9" w:rsidRPr="002872D9" w:rsidRDefault="002872D9" w:rsidP="002E3351">
            <w:pPr>
              <w:pStyle w:val="a7"/>
              <w:ind w:firstLine="140"/>
              <w:jc w:val="center"/>
              <w:rPr>
                <w:sz w:val="28"/>
                <w:szCs w:val="28"/>
              </w:rPr>
            </w:pPr>
            <w:r w:rsidRPr="002872D9">
              <w:rPr>
                <w:color w:val="000000"/>
                <w:sz w:val="28"/>
                <w:szCs w:val="28"/>
                <w:lang w:eastAsia="uk-UA" w:bidi="uk-UA"/>
              </w:rPr>
              <w:t>Постійно</w:t>
            </w:r>
          </w:p>
        </w:tc>
        <w:tc>
          <w:tcPr>
            <w:tcW w:w="2126" w:type="dxa"/>
            <w:gridSpan w:val="2"/>
            <w:vMerge w:val="restart"/>
          </w:tcPr>
          <w:p w14:paraId="79133155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Фахівець з психолого-педагогічної та інклюзивної діяльності</w:t>
            </w:r>
          </w:p>
          <w:p w14:paraId="70588AAE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-Заступник директора</w:t>
            </w:r>
          </w:p>
          <w:p w14:paraId="0FCD1858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-Куратори груп</w:t>
            </w:r>
          </w:p>
          <w:p w14:paraId="4A2BA76F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-Викладачі </w:t>
            </w:r>
          </w:p>
        </w:tc>
        <w:tc>
          <w:tcPr>
            <w:tcW w:w="1418" w:type="dxa"/>
            <w:gridSpan w:val="2"/>
          </w:tcPr>
          <w:p w14:paraId="07C32166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72D9" w:rsidRPr="002872D9" w14:paraId="587AB768" w14:textId="77777777" w:rsidTr="002872D9">
        <w:tc>
          <w:tcPr>
            <w:tcW w:w="850" w:type="dxa"/>
          </w:tcPr>
          <w:p w14:paraId="61207545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95" w:type="dxa"/>
            <w:vAlign w:val="center"/>
          </w:tcPr>
          <w:p w14:paraId="353FAFCF" w14:textId="77777777" w:rsidR="002872D9" w:rsidRPr="002872D9" w:rsidRDefault="002872D9" w:rsidP="002E3351">
            <w:pPr>
              <w:pStyle w:val="a7"/>
              <w:rPr>
                <w:sz w:val="28"/>
                <w:szCs w:val="28"/>
              </w:rPr>
            </w:pPr>
            <w:r w:rsidRPr="002872D9">
              <w:rPr>
                <w:sz w:val="28"/>
                <w:szCs w:val="28"/>
              </w:rPr>
              <w:t>Засідання методичного об’єднання кураторів на тему «Протидія булінгу в студентському середовищі».</w:t>
            </w:r>
          </w:p>
          <w:p w14:paraId="67486692" w14:textId="77777777" w:rsidR="002872D9" w:rsidRPr="002872D9" w:rsidRDefault="002872D9" w:rsidP="002E335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F93EF17" w14:textId="77777777" w:rsidR="002872D9" w:rsidRPr="002872D9" w:rsidRDefault="002872D9" w:rsidP="002E3351">
            <w:pPr>
              <w:pStyle w:val="a7"/>
              <w:jc w:val="center"/>
              <w:rPr>
                <w:sz w:val="28"/>
                <w:szCs w:val="28"/>
              </w:rPr>
            </w:pPr>
            <w:r w:rsidRPr="002872D9">
              <w:rPr>
                <w:color w:val="000000"/>
                <w:sz w:val="28"/>
                <w:szCs w:val="28"/>
                <w:lang w:eastAsia="uk-UA" w:bidi="uk-UA"/>
              </w:rPr>
              <w:t>Вересень - Жовтень</w:t>
            </w:r>
          </w:p>
        </w:tc>
        <w:tc>
          <w:tcPr>
            <w:tcW w:w="2126" w:type="dxa"/>
            <w:gridSpan w:val="2"/>
            <w:vMerge/>
          </w:tcPr>
          <w:p w14:paraId="49482F74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</w:tcPr>
          <w:p w14:paraId="715156C5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72D9" w:rsidRPr="002872D9" w14:paraId="103CC24E" w14:textId="77777777" w:rsidTr="002872D9">
        <w:tc>
          <w:tcPr>
            <w:tcW w:w="850" w:type="dxa"/>
          </w:tcPr>
          <w:p w14:paraId="76DAE3B9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95" w:type="dxa"/>
            <w:vAlign w:val="center"/>
          </w:tcPr>
          <w:p w14:paraId="465F3355" w14:textId="77777777" w:rsidR="002872D9" w:rsidRPr="002872D9" w:rsidRDefault="002872D9" w:rsidP="002E3351">
            <w:pPr>
              <w:pStyle w:val="a7"/>
              <w:rPr>
                <w:sz w:val="28"/>
                <w:szCs w:val="28"/>
              </w:rPr>
            </w:pPr>
            <w:r w:rsidRPr="002872D9">
              <w:rPr>
                <w:sz w:val="28"/>
                <w:szCs w:val="28"/>
              </w:rPr>
              <w:t>Розробка пам’ятки «Маркери булінгу».</w:t>
            </w:r>
          </w:p>
          <w:p w14:paraId="4D4118EC" w14:textId="77777777" w:rsidR="002872D9" w:rsidRPr="002872D9" w:rsidRDefault="002872D9" w:rsidP="002E335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565F5CB" w14:textId="77777777" w:rsidR="002872D9" w:rsidRPr="002872D9" w:rsidRDefault="002872D9" w:rsidP="002E3351">
            <w:pPr>
              <w:pStyle w:val="a7"/>
              <w:ind w:firstLine="140"/>
              <w:jc w:val="center"/>
              <w:rPr>
                <w:sz w:val="28"/>
                <w:szCs w:val="28"/>
              </w:rPr>
            </w:pPr>
            <w:r w:rsidRPr="002872D9">
              <w:rPr>
                <w:color w:val="000000"/>
                <w:sz w:val="28"/>
                <w:szCs w:val="28"/>
                <w:lang w:eastAsia="uk-UA" w:bidi="uk-UA"/>
              </w:rPr>
              <w:t>Жовтень</w:t>
            </w:r>
          </w:p>
        </w:tc>
        <w:tc>
          <w:tcPr>
            <w:tcW w:w="2126" w:type="dxa"/>
            <w:gridSpan w:val="2"/>
            <w:vMerge/>
          </w:tcPr>
          <w:p w14:paraId="43934157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</w:tcPr>
          <w:p w14:paraId="033E8339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72D9" w:rsidRPr="002872D9" w14:paraId="026B2EEC" w14:textId="77777777" w:rsidTr="002872D9">
        <w:tc>
          <w:tcPr>
            <w:tcW w:w="850" w:type="dxa"/>
          </w:tcPr>
          <w:p w14:paraId="05F6DE58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95" w:type="dxa"/>
            <w:vAlign w:val="bottom"/>
          </w:tcPr>
          <w:p w14:paraId="6ABC7C54" w14:textId="77777777" w:rsidR="002872D9" w:rsidRPr="002872D9" w:rsidRDefault="002872D9" w:rsidP="002E3351">
            <w:pPr>
              <w:pStyle w:val="a7"/>
              <w:rPr>
                <w:sz w:val="28"/>
                <w:szCs w:val="28"/>
              </w:rPr>
            </w:pPr>
            <w:r w:rsidRPr="002872D9">
              <w:rPr>
                <w:sz w:val="28"/>
                <w:szCs w:val="28"/>
              </w:rPr>
              <w:t>Розробка порад «Як допомогти дітям упоратися з булінгом».</w:t>
            </w:r>
          </w:p>
          <w:p w14:paraId="5BFAA2B7" w14:textId="77777777" w:rsidR="002872D9" w:rsidRPr="002872D9" w:rsidRDefault="002872D9" w:rsidP="002E335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bottom"/>
          </w:tcPr>
          <w:p w14:paraId="39413E84" w14:textId="77777777" w:rsidR="002872D9" w:rsidRPr="002872D9" w:rsidRDefault="002872D9" w:rsidP="002E3351">
            <w:pPr>
              <w:pStyle w:val="a7"/>
              <w:jc w:val="center"/>
              <w:rPr>
                <w:sz w:val="28"/>
                <w:szCs w:val="28"/>
              </w:rPr>
            </w:pPr>
            <w:r w:rsidRPr="002872D9">
              <w:rPr>
                <w:color w:val="000000"/>
                <w:sz w:val="28"/>
                <w:szCs w:val="28"/>
                <w:lang w:eastAsia="uk-UA" w:bidi="uk-UA"/>
              </w:rPr>
              <w:t>Упродовж року</w:t>
            </w:r>
          </w:p>
        </w:tc>
        <w:tc>
          <w:tcPr>
            <w:tcW w:w="2126" w:type="dxa"/>
            <w:gridSpan w:val="2"/>
            <w:vMerge/>
          </w:tcPr>
          <w:p w14:paraId="17082758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</w:tcPr>
          <w:p w14:paraId="2EDA2932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72D9" w:rsidRPr="002872D9" w14:paraId="24BB166E" w14:textId="77777777" w:rsidTr="002872D9">
        <w:tc>
          <w:tcPr>
            <w:tcW w:w="850" w:type="dxa"/>
          </w:tcPr>
          <w:p w14:paraId="64F3B959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95" w:type="dxa"/>
            <w:vAlign w:val="center"/>
          </w:tcPr>
          <w:p w14:paraId="751A6C37" w14:textId="77777777" w:rsidR="002872D9" w:rsidRPr="002872D9" w:rsidRDefault="002872D9" w:rsidP="002E3351">
            <w:pPr>
              <w:pStyle w:val="a7"/>
              <w:rPr>
                <w:sz w:val="28"/>
                <w:szCs w:val="28"/>
              </w:rPr>
            </w:pPr>
            <w:r w:rsidRPr="002872D9">
              <w:rPr>
                <w:sz w:val="28"/>
                <w:szCs w:val="28"/>
              </w:rPr>
              <w:t>Вивчення законодавчих документів, практик протидії цькуванню.</w:t>
            </w:r>
          </w:p>
          <w:p w14:paraId="11B66581" w14:textId="77777777" w:rsidR="002872D9" w:rsidRPr="002872D9" w:rsidRDefault="002872D9" w:rsidP="002E335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D60D284" w14:textId="77777777" w:rsidR="002872D9" w:rsidRPr="002872D9" w:rsidRDefault="002872D9" w:rsidP="002E3351">
            <w:pPr>
              <w:pStyle w:val="a7"/>
              <w:ind w:firstLine="140"/>
              <w:jc w:val="center"/>
              <w:rPr>
                <w:sz w:val="28"/>
                <w:szCs w:val="28"/>
              </w:rPr>
            </w:pPr>
            <w:r w:rsidRPr="002872D9">
              <w:rPr>
                <w:color w:val="000000"/>
                <w:sz w:val="28"/>
                <w:szCs w:val="28"/>
                <w:lang w:eastAsia="uk-UA" w:bidi="uk-UA"/>
              </w:rPr>
              <w:t>Постійно</w:t>
            </w:r>
          </w:p>
        </w:tc>
        <w:tc>
          <w:tcPr>
            <w:tcW w:w="2126" w:type="dxa"/>
            <w:gridSpan w:val="2"/>
            <w:vMerge/>
          </w:tcPr>
          <w:p w14:paraId="2678E4D3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</w:tcPr>
          <w:p w14:paraId="06EF4873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72D9" w:rsidRPr="002872D9" w14:paraId="6949B6BB" w14:textId="77777777" w:rsidTr="002872D9">
        <w:tc>
          <w:tcPr>
            <w:tcW w:w="850" w:type="dxa"/>
          </w:tcPr>
          <w:p w14:paraId="38584BB5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95" w:type="dxa"/>
            <w:vAlign w:val="center"/>
          </w:tcPr>
          <w:p w14:paraId="2E5D3F1D" w14:textId="77777777" w:rsidR="002872D9" w:rsidRPr="002872D9" w:rsidRDefault="002872D9" w:rsidP="002E3351">
            <w:pPr>
              <w:pStyle w:val="a7"/>
              <w:rPr>
                <w:sz w:val="28"/>
                <w:szCs w:val="28"/>
              </w:rPr>
            </w:pPr>
            <w:r w:rsidRPr="002872D9">
              <w:rPr>
                <w:sz w:val="28"/>
                <w:szCs w:val="28"/>
              </w:rPr>
              <w:t>Оновлення інформаційного куточка «Протидія булінгу».</w:t>
            </w:r>
          </w:p>
          <w:p w14:paraId="4A4B05A4" w14:textId="77777777" w:rsidR="002872D9" w:rsidRPr="002872D9" w:rsidRDefault="002872D9" w:rsidP="002E335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B2430B5" w14:textId="77777777" w:rsidR="002872D9" w:rsidRPr="002872D9" w:rsidRDefault="002872D9" w:rsidP="002E3351">
            <w:pPr>
              <w:pStyle w:val="a7"/>
              <w:ind w:firstLine="140"/>
              <w:jc w:val="center"/>
              <w:rPr>
                <w:sz w:val="28"/>
                <w:szCs w:val="28"/>
              </w:rPr>
            </w:pPr>
            <w:r w:rsidRPr="002872D9">
              <w:rPr>
                <w:color w:val="000000"/>
                <w:sz w:val="28"/>
                <w:szCs w:val="28"/>
                <w:lang w:eastAsia="uk-UA" w:bidi="uk-UA"/>
              </w:rPr>
              <w:t>Постійно</w:t>
            </w:r>
          </w:p>
        </w:tc>
        <w:tc>
          <w:tcPr>
            <w:tcW w:w="2126" w:type="dxa"/>
            <w:gridSpan w:val="2"/>
            <w:vMerge/>
          </w:tcPr>
          <w:p w14:paraId="766D5835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</w:tcPr>
          <w:p w14:paraId="5BDDDBE5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72D9" w:rsidRPr="002872D9" w14:paraId="22B32F73" w14:textId="77777777" w:rsidTr="002872D9">
        <w:tc>
          <w:tcPr>
            <w:tcW w:w="850" w:type="dxa"/>
          </w:tcPr>
          <w:p w14:paraId="4BF41C45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95" w:type="dxa"/>
          </w:tcPr>
          <w:p w14:paraId="6EED51F7" w14:textId="77777777" w:rsidR="002872D9" w:rsidRPr="002872D9" w:rsidRDefault="002872D9" w:rsidP="002E3351">
            <w:pPr>
              <w:pStyle w:val="a7"/>
              <w:rPr>
                <w:sz w:val="28"/>
                <w:szCs w:val="28"/>
              </w:rPr>
            </w:pPr>
            <w:r w:rsidRPr="002872D9">
              <w:rPr>
                <w:sz w:val="28"/>
                <w:szCs w:val="28"/>
              </w:rPr>
              <w:t>Засідання круглого столу з питань протидії сімейного насилля та цькування у студентському колективі.</w:t>
            </w:r>
          </w:p>
          <w:p w14:paraId="216E54D6" w14:textId="77777777" w:rsidR="002872D9" w:rsidRPr="002872D9" w:rsidRDefault="002872D9" w:rsidP="002E335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20B962FF" w14:textId="77777777" w:rsidR="002872D9" w:rsidRPr="002872D9" w:rsidRDefault="002872D9" w:rsidP="002E3351">
            <w:pPr>
              <w:pStyle w:val="a7"/>
              <w:ind w:firstLine="140"/>
              <w:jc w:val="center"/>
              <w:rPr>
                <w:color w:val="000000"/>
                <w:sz w:val="28"/>
                <w:szCs w:val="28"/>
                <w:lang w:eastAsia="uk-UA" w:bidi="uk-UA"/>
              </w:rPr>
            </w:pPr>
            <w:r w:rsidRPr="002872D9">
              <w:rPr>
                <w:sz w:val="28"/>
                <w:szCs w:val="28"/>
              </w:rPr>
              <w:t>25.11.2024</w:t>
            </w:r>
          </w:p>
        </w:tc>
        <w:tc>
          <w:tcPr>
            <w:tcW w:w="2126" w:type="dxa"/>
            <w:gridSpan w:val="2"/>
          </w:tcPr>
          <w:p w14:paraId="03178E88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872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Артинюк В.О.</w:t>
            </w:r>
          </w:p>
        </w:tc>
        <w:tc>
          <w:tcPr>
            <w:tcW w:w="1418" w:type="dxa"/>
            <w:gridSpan w:val="2"/>
          </w:tcPr>
          <w:p w14:paraId="39C3AC3B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72D9" w:rsidRPr="002872D9" w14:paraId="44882161" w14:textId="77777777" w:rsidTr="002872D9">
        <w:tc>
          <w:tcPr>
            <w:tcW w:w="10773" w:type="dxa"/>
            <w:gridSpan w:val="8"/>
            <w:vAlign w:val="center"/>
          </w:tcPr>
          <w:p w14:paraId="4F301B5A" w14:textId="77777777" w:rsidR="002872D9" w:rsidRPr="002872D9" w:rsidRDefault="002872D9" w:rsidP="002E3351">
            <w:pPr>
              <w:pStyle w:val="a7"/>
              <w:rPr>
                <w:bCs/>
                <w:sz w:val="28"/>
                <w:szCs w:val="28"/>
              </w:rPr>
            </w:pPr>
          </w:p>
          <w:p w14:paraId="03963DF7" w14:textId="77777777" w:rsidR="002872D9" w:rsidRPr="002872D9" w:rsidRDefault="002872D9" w:rsidP="002E3351">
            <w:pPr>
              <w:pStyle w:val="a7"/>
              <w:jc w:val="center"/>
              <w:rPr>
                <w:bCs/>
                <w:sz w:val="28"/>
                <w:szCs w:val="28"/>
                <w:u w:val="single"/>
              </w:rPr>
            </w:pPr>
          </w:p>
          <w:p w14:paraId="35D3E048" w14:textId="77777777" w:rsidR="002872D9" w:rsidRPr="002872D9" w:rsidRDefault="002872D9" w:rsidP="002E3351">
            <w:pPr>
              <w:pStyle w:val="a7"/>
              <w:jc w:val="center"/>
              <w:rPr>
                <w:u w:val="single"/>
              </w:rPr>
            </w:pPr>
            <w:r w:rsidRPr="002872D9">
              <w:rPr>
                <w:bCs/>
                <w:sz w:val="28"/>
                <w:szCs w:val="28"/>
                <w:u w:val="single"/>
              </w:rPr>
              <w:t>ФОРМУВАННЯ НАВИЧОК ДРУЖНІХ СТОСУНКІВ ЗДОБУВАЧІВ ОСВІТИ</w:t>
            </w:r>
          </w:p>
          <w:p w14:paraId="1C5002CD" w14:textId="77777777" w:rsidR="002872D9" w:rsidRPr="002872D9" w:rsidRDefault="002872D9" w:rsidP="002E3351">
            <w:pPr>
              <w:pStyle w:val="a7"/>
              <w:jc w:val="center"/>
              <w:rPr>
                <w:u w:val="single"/>
              </w:rPr>
            </w:pPr>
            <w:r w:rsidRPr="002872D9">
              <w:rPr>
                <w:u w:val="single"/>
              </w:rPr>
              <w:t xml:space="preserve"> </w:t>
            </w:r>
          </w:p>
        </w:tc>
      </w:tr>
      <w:tr w:rsidR="002872D9" w:rsidRPr="002872D9" w14:paraId="41F5103A" w14:textId="77777777" w:rsidTr="002872D9">
        <w:trPr>
          <w:gridAfter w:val="1"/>
          <w:wAfter w:w="48" w:type="dxa"/>
        </w:trPr>
        <w:tc>
          <w:tcPr>
            <w:tcW w:w="850" w:type="dxa"/>
          </w:tcPr>
          <w:p w14:paraId="357554D7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631" w:type="dxa"/>
            <w:gridSpan w:val="2"/>
            <w:vAlign w:val="bottom"/>
          </w:tcPr>
          <w:p w14:paraId="71448455" w14:textId="77777777" w:rsidR="002872D9" w:rsidRPr="002872D9" w:rsidRDefault="002872D9" w:rsidP="002E3351">
            <w:pPr>
              <w:pStyle w:val="a7"/>
              <w:rPr>
                <w:sz w:val="28"/>
                <w:szCs w:val="28"/>
              </w:rPr>
            </w:pPr>
            <w:r w:rsidRPr="002872D9">
              <w:rPr>
                <w:sz w:val="28"/>
                <w:szCs w:val="28"/>
              </w:rPr>
              <w:t>Створення морально безпечного освітнього простору, формування позитивного мікроклімату та толерантної міжособистісної взаємодії в ході годин спілкування, тренінгових занять.</w:t>
            </w:r>
          </w:p>
          <w:p w14:paraId="6C95B4FA" w14:textId="77777777" w:rsidR="002872D9" w:rsidRPr="002872D9" w:rsidRDefault="002872D9" w:rsidP="002E335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464CBDA7" w14:textId="77777777" w:rsidR="002872D9" w:rsidRPr="002872D9" w:rsidRDefault="002872D9" w:rsidP="002E3351">
            <w:pPr>
              <w:pStyle w:val="a7"/>
              <w:jc w:val="center"/>
              <w:rPr>
                <w:sz w:val="28"/>
                <w:szCs w:val="28"/>
              </w:rPr>
            </w:pPr>
            <w:r w:rsidRPr="002872D9">
              <w:rPr>
                <w:color w:val="000000"/>
                <w:sz w:val="28"/>
                <w:szCs w:val="28"/>
                <w:lang w:eastAsia="uk-UA" w:bidi="uk-UA"/>
              </w:rPr>
              <w:t>Протягом року</w:t>
            </w:r>
          </w:p>
        </w:tc>
        <w:tc>
          <w:tcPr>
            <w:tcW w:w="2079" w:type="dxa"/>
          </w:tcPr>
          <w:p w14:paraId="091479A0" w14:textId="77777777" w:rsidR="002872D9" w:rsidRPr="002872D9" w:rsidRDefault="002872D9" w:rsidP="002E33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Артинюк В.О.</w:t>
            </w:r>
          </w:p>
          <w:p w14:paraId="718AAD50" w14:textId="77777777" w:rsidR="002872D9" w:rsidRPr="002872D9" w:rsidRDefault="002872D9" w:rsidP="002E3351">
            <w:pPr>
              <w:jc w:val="center"/>
              <w:rPr>
                <w:lang w:val="uk-UA"/>
              </w:rPr>
            </w:pPr>
            <w:r w:rsidRPr="00287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Куратори груп</w:t>
            </w:r>
          </w:p>
        </w:tc>
        <w:tc>
          <w:tcPr>
            <w:tcW w:w="1417" w:type="dxa"/>
            <w:gridSpan w:val="2"/>
          </w:tcPr>
          <w:p w14:paraId="7027CD1F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72D9" w:rsidRPr="002872D9" w14:paraId="71637499" w14:textId="77777777" w:rsidTr="002872D9">
        <w:trPr>
          <w:gridAfter w:val="1"/>
          <w:wAfter w:w="48" w:type="dxa"/>
        </w:trPr>
        <w:tc>
          <w:tcPr>
            <w:tcW w:w="850" w:type="dxa"/>
          </w:tcPr>
          <w:p w14:paraId="717C658C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4631" w:type="dxa"/>
            <w:gridSpan w:val="2"/>
            <w:vAlign w:val="center"/>
          </w:tcPr>
          <w:p w14:paraId="4C509BF4" w14:textId="77777777" w:rsidR="002872D9" w:rsidRPr="002872D9" w:rsidRDefault="002872D9" w:rsidP="002E3351">
            <w:pPr>
              <w:pStyle w:val="a7"/>
              <w:rPr>
                <w:sz w:val="28"/>
                <w:szCs w:val="28"/>
              </w:rPr>
            </w:pPr>
            <w:r w:rsidRPr="002872D9">
              <w:rPr>
                <w:sz w:val="28"/>
                <w:szCs w:val="28"/>
              </w:rPr>
              <w:t>Проведення заходів в рамках Всеукраїнського тижня права «Стоп булінгу».</w:t>
            </w:r>
          </w:p>
          <w:p w14:paraId="4B7BAF4A" w14:textId="77777777" w:rsidR="002872D9" w:rsidRPr="002872D9" w:rsidRDefault="002872D9" w:rsidP="002E335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630086F1" w14:textId="77777777" w:rsidR="002872D9" w:rsidRPr="002872D9" w:rsidRDefault="002872D9" w:rsidP="002E3351">
            <w:pPr>
              <w:pStyle w:val="a7"/>
              <w:jc w:val="center"/>
              <w:rPr>
                <w:sz w:val="28"/>
                <w:szCs w:val="28"/>
              </w:rPr>
            </w:pPr>
            <w:r w:rsidRPr="002872D9">
              <w:rPr>
                <w:color w:val="000000"/>
                <w:sz w:val="28"/>
                <w:szCs w:val="28"/>
                <w:lang w:eastAsia="uk-UA" w:bidi="uk-UA"/>
              </w:rPr>
              <w:t>Грудень</w:t>
            </w:r>
          </w:p>
        </w:tc>
        <w:tc>
          <w:tcPr>
            <w:tcW w:w="2079" w:type="dxa"/>
          </w:tcPr>
          <w:p w14:paraId="2645BC52" w14:textId="77777777" w:rsidR="002872D9" w:rsidRPr="002872D9" w:rsidRDefault="002872D9" w:rsidP="002E33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Артинюк В.О.</w:t>
            </w:r>
          </w:p>
          <w:p w14:paraId="5C56576D" w14:textId="77777777" w:rsidR="002872D9" w:rsidRPr="002872D9" w:rsidRDefault="002872D9" w:rsidP="002E3351">
            <w:pPr>
              <w:jc w:val="center"/>
              <w:rPr>
                <w:lang w:val="uk-UA"/>
              </w:rPr>
            </w:pPr>
            <w:r w:rsidRPr="00287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Куратори груп</w:t>
            </w:r>
          </w:p>
        </w:tc>
        <w:tc>
          <w:tcPr>
            <w:tcW w:w="1417" w:type="dxa"/>
            <w:gridSpan w:val="2"/>
          </w:tcPr>
          <w:p w14:paraId="7764CEEE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72D9" w:rsidRPr="002872D9" w14:paraId="748233F2" w14:textId="77777777" w:rsidTr="002872D9">
        <w:trPr>
          <w:gridAfter w:val="1"/>
          <w:wAfter w:w="48" w:type="dxa"/>
        </w:trPr>
        <w:tc>
          <w:tcPr>
            <w:tcW w:w="850" w:type="dxa"/>
          </w:tcPr>
          <w:p w14:paraId="0F7D0067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631" w:type="dxa"/>
            <w:gridSpan w:val="2"/>
            <w:vAlign w:val="bottom"/>
          </w:tcPr>
          <w:p w14:paraId="49853BC5" w14:textId="77777777" w:rsidR="002872D9" w:rsidRPr="002872D9" w:rsidRDefault="002872D9" w:rsidP="002E3351">
            <w:pPr>
              <w:pStyle w:val="a7"/>
              <w:tabs>
                <w:tab w:val="left" w:pos="1157"/>
                <w:tab w:val="left" w:pos="2050"/>
                <w:tab w:val="left" w:pos="3096"/>
              </w:tabs>
              <w:rPr>
                <w:sz w:val="28"/>
                <w:szCs w:val="28"/>
              </w:rPr>
            </w:pPr>
            <w:r w:rsidRPr="002872D9">
              <w:rPr>
                <w:sz w:val="28"/>
                <w:szCs w:val="28"/>
              </w:rPr>
              <w:t>Кінолекторії. Перегляд кінострічок відповідної спрямованості.</w:t>
            </w:r>
          </w:p>
          <w:p w14:paraId="1752D1EE" w14:textId="77777777" w:rsidR="002872D9" w:rsidRPr="002872D9" w:rsidRDefault="002872D9" w:rsidP="002E3351">
            <w:pPr>
              <w:pStyle w:val="a7"/>
              <w:tabs>
                <w:tab w:val="left" w:pos="1157"/>
                <w:tab w:val="left" w:pos="2050"/>
                <w:tab w:val="left" w:pos="3096"/>
              </w:tabs>
              <w:rPr>
                <w:sz w:val="28"/>
                <w:szCs w:val="28"/>
              </w:rPr>
            </w:pPr>
          </w:p>
        </w:tc>
        <w:tc>
          <w:tcPr>
            <w:tcW w:w="1748" w:type="dxa"/>
            <w:vAlign w:val="bottom"/>
          </w:tcPr>
          <w:p w14:paraId="5F4C5760" w14:textId="77777777" w:rsidR="002872D9" w:rsidRPr="002872D9" w:rsidRDefault="002872D9" w:rsidP="002E3351">
            <w:pPr>
              <w:pStyle w:val="a7"/>
              <w:spacing w:line="257" w:lineRule="auto"/>
              <w:jc w:val="center"/>
              <w:rPr>
                <w:sz w:val="28"/>
                <w:szCs w:val="28"/>
              </w:rPr>
            </w:pPr>
            <w:r w:rsidRPr="002872D9">
              <w:rPr>
                <w:color w:val="000000"/>
                <w:sz w:val="28"/>
                <w:szCs w:val="28"/>
                <w:lang w:eastAsia="uk-UA" w:bidi="uk-UA"/>
              </w:rPr>
              <w:t>Протягом року</w:t>
            </w:r>
          </w:p>
        </w:tc>
        <w:tc>
          <w:tcPr>
            <w:tcW w:w="2079" w:type="dxa"/>
          </w:tcPr>
          <w:p w14:paraId="0EC0D565" w14:textId="77777777" w:rsidR="002872D9" w:rsidRPr="002872D9" w:rsidRDefault="002872D9" w:rsidP="002E3351">
            <w:pPr>
              <w:jc w:val="center"/>
              <w:rPr>
                <w:lang w:val="uk-UA"/>
              </w:rPr>
            </w:pPr>
            <w:r w:rsidRPr="00287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Куратори груп</w:t>
            </w:r>
          </w:p>
        </w:tc>
        <w:tc>
          <w:tcPr>
            <w:tcW w:w="1417" w:type="dxa"/>
            <w:gridSpan w:val="2"/>
          </w:tcPr>
          <w:p w14:paraId="16C73D2A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72D9" w:rsidRPr="002872D9" w14:paraId="1B4FC311" w14:textId="77777777" w:rsidTr="002872D9">
        <w:trPr>
          <w:gridAfter w:val="1"/>
          <w:wAfter w:w="48" w:type="dxa"/>
        </w:trPr>
        <w:tc>
          <w:tcPr>
            <w:tcW w:w="850" w:type="dxa"/>
          </w:tcPr>
          <w:p w14:paraId="420FB3E4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631" w:type="dxa"/>
            <w:gridSpan w:val="2"/>
            <w:vAlign w:val="bottom"/>
          </w:tcPr>
          <w:p w14:paraId="6F74F7BC" w14:textId="77777777" w:rsidR="002872D9" w:rsidRPr="002872D9" w:rsidRDefault="002872D9" w:rsidP="002E3351">
            <w:pPr>
              <w:pStyle w:val="a7"/>
              <w:tabs>
                <w:tab w:val="left" w:pos="1056"/>
                <w:tab w:val="left" w:pos="1925"/>
                <w:tab w:val="left" w:pos="2774"/>
              </w:tabs>
              <w:rPr>
                <w:sz w:val="28"/>
                <w:szCs w:val="28"/>
              </w:rPr>
            </w:pPr>
            <w:r w:rsidRPr="002872D9">
              <w:rPr>
                <w:sz w:val="28"/>
                <w:szCs w:val="28"/>
              </w:rPr>
              <w:t>Проведення тренінгів розвитку комунікативних навичок, емпатійної підтримки, удосконалення моделей поведінки в конфліктних ситуаціях.</w:t>
            </w:r>
          </w:p>
          <w:p w14:paraId="7550D331" w14:textId="77777777" w:rsidR="002872D9" w:rsidRPr="002872D9" w:rsidRDefault="002872D9" w:rsidP="002E3351">
            <w:pPr>
              <w:pStyle w:val="a7"/>
              <w:tabs>
                <w:tab w:val="left" w:pos="1056"/>
                <w:tab w:val="left" w:pos="1925"/>
                <w:tab w:val="left" w:pos="2774"/>
              </w:tabs>
              <w:rPr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8C2EE38" w14:textId="77777777" w:rsidR="002872D9" w:rsidRPr="002872D9" w:rsidRDefault="002872D9" w:rsidP="002E3351">
            <w:pPr>
              <w:pStyle w:val="a7"/>
              <w:jc w:val="center"/>
              <w:rPr>
                <w:sz w:val="28"/>
                <w:szCs w:val="28"/>
              </w:rPr>
            </w:pPr>
            <w:r w:rsidRPr="002872D9">
              <w:rPr>
                <w:color w:val="000000"/>
                <w:sz w:val="28"/>
                <w:szCs w:val="28"/>
                <w:lang w:eastAsia="uk-UA" w:bidi="uk-UA"/>
              </w:rPr>
              <w:t>Протягом року</w:t>
            </w:r>
          </w:p>
        </w:tc>
        <w:tc>
          <w:tcPr>
            <w:tcW w:w="2079" w:type="dxa"/>
          </w:tcPr>
          <w:p w14:paraId="2939B815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Артинюк В.О.</w:t>
            </w:r>
          </w:p>
          <w:p w14:paraId="2657BA06" w14:textId="77777777" w:rsidR="002872D9" w:rsidRPr="002872D9" w:rsidRDefault="002872D9" w:rsidP="002E3351">
            <w:pPr>
              <w:jc w:val="center"/>
              <w:rPr>
                <w:lang w:val="uk-UA"/>
              </w:rPr>
            </w:pPr>
            <w:r w:rsidRPr="00287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Куратори груп</w:t>
            </w:r>
          </w:p>
        </w:tc>
        <w:tc>
          <w:tcPr>
            <w:tcW w:w="1417" w:type="dxa"/>
            <w:gridSpan w:val="2"/>
          </w:tcPr>
          <w:p w14:paraId="0E883B18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72D9" w:rsidRPr="002872D9" w14:paraId="16ACE370" w14:textId="77777777" w:rsidTr="002872D9">
        <w:trPr>
          <w:gridAfter w:val="1"/>
          <w:wAfter w:w="48" w:type="dxa"/>
        </w:trPr>
        <w:tc>
          <w:tcPr>
            <w:tcW w:w="850" w:type="dxa"/>
          </w:tcPr>
          <w:p w14:paraId="5DFB1141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631" w:type="dxa"/>
            <w:gridSpan w:val="2"/>
            <w:vAlign w:val="center"/>
          </w:tcPr>
          <w:p w14:paraId="03D1DFA8" w14:textId="77777777" w:rsidR="002872D9" w:rsidRPr="002872D9" w:rsidRDefault="002872D9" w:rsidP="002E3351">
            <w:pPr>
              <w:pStyle w:val="a7"/>
              <w:rPr>
                <w:sz w:val="28"/>
                <w:szCs w:val="28"/>
              </w:rPr>
            </w:pPr>
            <w:r w:rsidRPr="002872D9">
              <w:rPr>
                <w:sz w:val="28"/>
                <w:szCs w:val="28"/>
              </w:rPr>
              <w:t>Проведення заходів в рамках тижнів профілактики правопорушень.</w:t>
            </w:r>
          </w:p>
          <w:p w14:paraId="257DD8DE" w14:textId="77777777" w:rsidR="002872D9" w:rsidRPr="002872D9" w:rsidRDefault="002872D9" w:rsidP="002E335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67F59643" w14:textId="77777777" w:rsidR="002872D9" w:rsidRPr="002872D9" w:rsidRDefault="002872D9" w:rsidP="002E3351">
            <w:pPr>
              <w:pStyle w:val="a7"/>
              <w:spacing w:line="257" w:lineRule="auto"/>
              <w:jc w:val="center"/>
              <w:rPr>
                <w:sz w:val="28"/>
                <w:szCs w:val="28"/>
              </w:rPr>
            </w:pPr>
            <w:r w:rsidRPr="002872D9">
              <w:rPr>
                <w:color w:val="000000"/>
                <w:sz w:val="28"/>
                <w:szCs w:val="28"/>
                <w:lang w:eastAsia="uk-UA" w:bidi="uk-UA"/>
              </w:rPr>
              <w:t>Протягом року</w:t>
            </w:r>
          </w:p>
        </w:tc>
        <w:tc>
          <w:tcPr>
            <w:tcW w:w="2079" w:type="dxa"/>
          </w:tcPr>
          <w:p w14:paraId="53926B78" w14:textId="77777777" w:rsidR="002872D9" w:rsidRPr="002872D9" w:rsidRDefault="002872D9" w:rsidP="002E3351">
            <w:pPr>
              <w:jc w:val="center"/>
              <w:rPr>
                <w:lang w:val="uk-UA"/>
              </w:rPr>
            </w:pPr>
            <w:r w:rsidRPr="00287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Куратори груп</w:t>
            </w:r>
          </w:p>
        </w:tc>
        <w:tc>
          <w:tcPr>
            <w:tcW w:w="1417" w:type="dxa"/>
            <w:gridSpan w:val="2"/>
          </w:tcPr>
          <w:p w14:paraId="3331C059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72D9" w:rsidRPr="002872D9" w14:paraId="36C709FE" w14:textId="77777777" w:rsidTr="002872D9">
        <w:tc>
          <w:tcPr>
            <w:tcW w:w="10773" w:type="dxa"/>
            <w:gridSpan w:val="8"/>
          </w:tcPr>
          <w:p w14:paraId="019DEFA5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  <w:p w14:paraId="22FF4A03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2872D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ПСИХОЛОГІЧНИЙ СУПРОВІД</w:t>
            </w:r>
          </w:p>
        </w:tc>
      </w:tr>
      <w:tr w:rsidR="002872D9" w:rsidRPr="002872D9" w14:paraId="33C89A4D" w14:textId="77777777" w:rsidTr="002872D9">
        <w:trPr>
          <w:gridAfter w:val="1"/>
          <w:wAfter w:w="48" w:type="dxa"/>
        </w:trPr>
        <w:tc>
          <w:tcPr>
            <w:tcW w:w="850" w:type="dxa"/>
          </w:tcPr>
          <w:p w14:paraId="0CD71D65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631" w:type="dxa"/>
            <w:gridSpan w:val="2"/>
            <w:vAlign w:val="center"/>
          </w:tcPr>
          <w:p w14:paraId="338F6BD5" w14:textId="77777777" w:rsidR="002872D9" w:rsidRPr="002872D9" w:rsidRDefault="002872D9" w:rsidP="002E3351">
            <w:pPr>
              <w:pStyle w:val="a7"/>
              <w:tabs>
                <w:tab w:val="left" w:pos="917"/>
                <w:tab w:val="left" w:pos="1704"/>
                <w:tab w:val="left" w:pos="1939"/>
                <w:tab w:val="left" w:pos="2942"/>
              </w:tabs>
              <w:rPr>
                <w:sz w:val="28"/>
                <w:szCs w:val="28"/>
              </w:rPr>
            </w:pPr>
            <w:r w:rsidRPr="002872D9">
              <w:rPr>
                <w:sz w:val="28"/>
                <w:szCs w:val="28"/>
              </w:rPr>
              <w:t xml:space="preserve">Спостереження за міжособистісною поведінкою здобувачів освіти;  </w:t>
            </w:r>
          </w:p>
          <w:p w14:paraId="20289070" w14:textId="77777777" w:rsidR="002872D9" w:rsidRPr="002872D9" w:rsidRDefault="002872D9" w:rsidP="002E3351">
            <w:pPr>
              <w:pStyle w:val="a7"/>
              <w:tabs>
                <w:tab w:val="left" w:pos="917"/>
                <w:tab w:val="left" w:pos="1704"/>
                <w:tab w:val="left" w:pos="1939"/>
                <w:tab w:val="left" w:pos="2942"/>
              </w:tabs>
              <w:rPr>
                <w:sz w:val="28"/>
                <w:szCs w:val="28"/>
              </w:rPr>
            </w:pPr>
            <w:r w:rsidRPr="002872D9">
              <w:rPr>
                <w:sz w:val="28"/>
                <w:szCs w:val="28"/>
              </w:rPr>
              <w:t>Опитування (анкетування) учасників освітнього</w:t>
            </w:r>
            <w:r w:rsidRPr="002872D9">
              <w:rPr>
                <w:sz w:val="28"/>
                <w:szCs w:val="28"/>
              </w:rPr>
              <w:tab/>
              <w:t>процесу;</w:t>
            </w:r>
          </w:p>
          <w:p w14:paraId="4F39EC28" w14:textId="77777777" w:rsidR="002872D9" w:rsidRPr="002872D9" w:rsidRDefault="002872D9" w:rsidP="002E3351">
            <w:pPr>
              <w:pStyle w:val="a7"/>
              <w:tabs>
                <w:tab w:val="left" w:pos="917"/>
                <w:tab w:val="left" w:pos="1704"/>
                <w:tab w:val="left" w:pos="1939"/>
                <w:tab w:val="left" w:pos="2942"/>
              </w:tabs>
              <w:rPr>
                <w:sz w:val="28"/>
                <w:szCs w:val="28"/>
              </w:rPr>
            </w:pPr>
            <w:r w:rsidRPr="002872D9">
              <w:rPr>
                <w:sz w:val="28"/>
                <w:szCs w:val="28"/>
              </w:rPr>
              <w:t>Діагностика</w:t>
            </w:r>
            <w:r w:rsidRPr="002872D9">
              <w:rPr>
                <w:sz w:val="28"/>
                <w:szCs w:val="28"/>
              </w:rPr>
              <w:tab/>
              <w:t xml:space="preserve">мікроклімату, згуртованості класних колективів та емоційних станів студентів;  </w:t>
            </w:r>
          </w:p>
          <w:p w14:paraId="7C25A1B4" w14:textId="77777777" w:rsidR="002872D9" w:rsidRPr="002872D9" w:rsidRDefault="002872D9" w:rsidP="002E3351">
            <w:pPr>
              <w:pStyle w:val="a7"/>
              <w:tabs>
                <w:tab w:val="left" w:pos="917"/>
                <w:tab w:val="left" w:pos="1704"/>
                <w:tab w:val="left" w:pos="1939"/>
                <w:tab w:val="left" w:pos="2942"/>
              </w:tabs>
              <w:rPr>
                <w:sz w:val="28"/>
                <w:szCs w:val="28"/>
              </w:rPr>
            </w:pPr>
            <w:r w:rsidRPr="002872D9">
              <w:rPr>
                <w:sz w:val="28"/>
                <w:szCs w:val="28"/>
              </w:rPr>
              <w:t>Дослідження наявності референтних груп та відторгнених в студентських колективах.</w:t>
            </w:r>
          </w:p>
          <w:p w14:paraId="4AB97B2A" w14:textId="77777777" w:rsidR="002872D9" w:rsidRPr="002872D9" w:rsidRDefault="002872D9" w:rsidP="002E3351">
            <w:pPr>
              <w:pStyle w:val="a7"/>
              <w:tabs>
                <w:tab w:val="left" w:pos="917"/>
                <w:tab w:val="left" w:pos="1704"/>
                <w:tab w:val="left" w:pos="1939"/>
                <w:tab w:val="left" w:pos="2942"/>
              </w:tabs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14:paraId="48B6CF00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2D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Протягом року</w:t>
            </w:r>
          </w:p>
        </w:tc>
        <w:tc>
          <w:tcPr>
            <w:tcW w:w="2079" w:type="dxa"/>
          </w:tcPr>
          <w:p w14:paraId="28301D8D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</w:tcPr>
          <w:p w14:paraId="58EA68F0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72D9" w:rsidRPr="002872D9" w14:paraId="1F285FAD" w14:textId="77777777" w:rsidTr="002872D9">
        <w:trPr>
          <w:gridAfter w:val="1"/>
          <w:wAfter w:w="48" w:type="dxa"/>
        </w:trPr>
        <w:tc>
          <w:tcPr>
            <w:tcW w:w="850" w:type="dxa"/>
          </w:tcPr>
          <w:p w14:paraId="31D45104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631" w:type="dxa"/>
            <w:gridSpan w:val="2"/>
            <w:vAlign w:val="bottom"/>
          </w:tcPr>
          <w:p w14:paraId="3934E683" w14:textId="77777777" w:rsidR="002872D9" w:rsidRPr="002872D9" w:rsidRDefault="002872D9" w:rsidP="002E3351">
            <w:pPr>
              <w:pStyle w:val="a7"/>
              <w:rPr>
                <w:sz w:val="28"/>
                <w:szCs w:val="28"/>
              </w:rPr>
            </w:pPr>
            <w:r w:rsidRPr="002872D9">
              <w:rPr>
                <w:sz w:val="28"/>
                <w:szCs w:val="28"/>
              </w:rPr>
              <w:t>Оновлення бази інструментарію для діагностування рівня напруги, тривожності в студентських колективах.</w:t>
            </w:r>
          </w:p>
          <w:p w14:paraId="3D7C042F" w14:textId="77777777" w:rsidR="002872D9" w:rsidRPr="002872D9" w:rsidRDefault="002872D9" w:rsidP="002E335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14:paraId="59B95BAF" w14:textId="77777777" w:rsidR="002872D9" w:rsidRPr="002872D9" w:rsidRDefault="002872D9" w:rsidP="002E3351">
            <w:pPr>
              <w:rPr>
                <w:rFonts w:ascii="Times New Roman" w:hAnsi="Times New Roman" w:cs="Times New Roman"/>
                <w:lang w:val="uk-UA"/>
              </w:rPr>
            </w:pPr>
            <w:r w:rsidRPr="002872D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Протягом року</w:t>
            </w:r>
          </w:p>
        </w:tc>
        <w:tc>
          <w:tcPr>
            <w:tcW w:w="2079" w:type="dxa"/>
          </w:tcPr>
          <w:p w14:paraId="36FF35E5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</w:tcPr>
          <w:p w14:paraId="77C36C8D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72D9" w:rsidRPr="002872D9" w14:paraId="1D227F6F" w14:textId="77777777" w:rsidTr="002872D9">
        <w:trPr>
          <w:gridAfter w:val="1"/>
          <w:wAfter w:w="48" w:type="dxa"/>
        </w:trPr>
        <w:tc>
          <w:tcPr>
            <w:tcW w:w="850" w:type="dxa"/>
          </w:tcPr>
          <w:p w14:paraId="6AEB2C76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631" w:type="dxa"/>
            <w:gridSpan w:val="2"/>
            <w:vAlign w:val="center"/>
          </w:tcPr>
          <w:p w14:paraId="5B15A90C" w14:textId="77777777" w:rsidR="002872D9" w:rsidRPr="002872D9" w:rsidRDefault="002872D9" w:rsidP="002E3351">
            <w:pPr>
              <w:pStyle w:val="a7"/>
              <w:tabs>
                <w:tab w:val="left" w:pos="2155"/>
                <w:tab w:val="left" w:pos="3154"/>
              </w:tabs>
              <w:rPr>
                <w:sz w:val="28"/>
                <w:szCs w:val="28"/>
              </w:rPr>
            </w:pPr>
            <w:r w:rsidRPr="002872D9">
              <w:rPr>
                <w:sz w:val="28"/>
                <w:szCs w:val="28"/>
              </w:rPr>
              <w:t>Консультаційна робота з учасниками освітнього процесу.</w:t>
            </w:r>
          </w:p>
        </w:tc>
        <w:tc>
          <w:tcPr>
            <w:tcW w:w="1748" w:type="dxa"/>
          </w:tcPr>
          <w:p w14:paraId="690306B3" w14:textId="77777777" w:rsidR="002872D9" w:rsidRPr="002872D9" w:rsidRDefault="002872D9" w:rsidP="002E3351">
            <w:pPr>
              <w:rPr>
                <w:rFonts w:ascii="Times New Roman" w:hAnsi="Times New Roman" w:cs="Times New Roman"/>
                <w:lang w:val="uk-UA"/>
              </w:rPr>
            </w:pPr>
            <w:r w:rsidRPr="002872D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Протягом року</w:t>
            </w:r>
          </w:p>
        </w:tc>
        <w:tc>
          <w:tcPr>
            <w:tcW w:w="2079" w:type="dxa"/>
          </w:tcPr>
          <w:p w14:paraId="3424FCF6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</w:tcPr>
          <w:p w14:paraId="0A092D7B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72D9" w:rsidRPr="002872D9" w14:paraId="4135E7AF" w14:textId="77777777" w:rsidTr="002872D9">
        <w:trPr>
          <w:gridAfter w:val="1"/>
          <w:wAfter w:w="48" w:type="dxa"/>
        </w:trPr>
        <w:tc>
          <w:tcPr>
            <w:tcW w:w="850" w:type="dxa"/>
          </w:tcPr>
          <w:p w14:paraId="4F7F7E32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631" w:type="dxa"/>
            <w:gridSpan w:val="2"/>
            <w:vAlign w:val="center"/>
          </w:tcPr>
          <w:p w14:paraId="691918D5" w14:textId="77777777" w:rsidR="002872D9" w:rsidRPr="002872D9" w:rsidRDefault="002872D9" w:rsidP="002E3351">
            <w:pPr>
              <w:pStyle w:val="a7"/>
              <w:rPr>
                <w:sz w:val="28"/>
                <w:szCs w:val="28"/>
              </w:rPr>
            </w:pPr>
            <w:r w:rsidRPr="002872D9">
              <w:rPr>
                <w:sz w:val="28"/>
                <w:szCs w:val="28"/>
              </w:rPr>
              <w:t>Заняття з елементами тренінгу: «Саморегуляція у стресових ситуаціях».</w:t>
            </w:r>
          </w:p>
          <w:p w14:paraId="02DA86F6" w14:textId="77777777" w:rsidR="002872D9" w:rsidRPr="002872D9" w:rsidRDefault="002872D9" w:rsidP="002E335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14784E35" w14:textId="77777777" w:rsidR="002872D9" w:rsidRPr="002872D9" w:rsidRDefault="002872D9" w:rsidP="002E3351">
            <w:pPr>
              <w:pStyle w:val="a7"/>
              <w:jc w:val="center"/>
              <w:rPr>
                <w:sz w:val="28"/>
                <w:szCs w:val="28"/>
              </w:rPr>
            </w:pPr>
            <w:r w:rsidRPr="002872D9">
              <w:rPr>
                <w:color w:val="000000"/>
                <w:sz w:val="28"/>
                <w:szCs w:val="28"/>
                <w:lang w:eastAsia="uk-UA" w:bidi="uk-UA"/>
              </w:rPr>
              <w:t>жовтень - листопад</w:t>
            </w:r>
          </w:p>
        </w:tc>
        <w:tc>
          <w:tcPr>
            <w:tcW w:w="2079" w:type="dxa"/>
          </w:tcPr>
          <w:p w14:paraId="665CFBA1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</w:tcPr>
          <w:p w14:paraId="182E3F0F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72D9" w:rsidRPr="002872D9" w14:paraId="3961F3A0" w14:textId="77777777" w:rsidTr="002872D9">
        <w:trPr>
          <w:gridAfter w:val="1"/>
          <w:wAfter w:w="48" w:type="dxa"/>
        </w:trPr>
        <w:tc>
          <w:tcPr>
            <w:tcW w:w="850" w:type="dxa"/>
          </w:tcPr>
          <w:p w14:paraId="4C05F81E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631" w:type="dxa"/>
            <w:gridSpan w:val="2"/>
            <w:vAlign w:val="bottom"/>
          </w:tcPr>
          <w:p w14:paraId="1C0C850C" w14:textId="77777777" w:rsidR="002872D9" w:rsidRPr="002872D9" w:rsidRDefault="002872D9" w:rsidP="002E3351">
            <w:pPr>
              <w:pStyle w:val="a7"/>
              <w:rPr>
                <w:sz w:val="28"/>
                <w:szCs w:val="28"/>
              </w:rPr>
            </w:pPr>
            <w:r w:rsidRPr="002872D9">
              <w:rPr>
                <w:sz w:val="28"/>
                <w:szCs w:val="28"/>
              </w:rPr>
              <w:t>Заняття з елементами тренінгу: «Конструктивна та деструктивна поведінка у конфліктних ситуаціях».</w:t>
            </w:r>
          </w:p>
          <w:p w14:paraId="2758D149" w14:textId="77777777" w:rsidR="002872D9" w:rsidRPr="002872D9" w:rsidRDefault="002872D9" w:rsidP="002E335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1561B2A4" w14:textId="77777777" w:rsidR="002872D9" w:rsidRPr="002872D9" w:rsidRDefault="002872D9" w:rsidP="002E3351">
            <w:pPr>
              <w:pStyle w:val="a7"/>
              <w:jc w:val="center"/>
              <w:rPr>
                <w:sz w:val="28"/>
                <w:szCs w:val="28"/>
              </w:rPr>
            </w:pPr>
            <w:r w:rsidRPr="002872D9">
              <w:rPr>
                <w:color w:val="000000"/>
                <w:sz w:val="28"/>
                <w:szCs w:val="28"/>
                <w:lang w:eastAsia="uk-UA" w:bidi="uk-UA"/>
              </w:rPr>
              <w:t>квітень</w:t>
            </w:r>
          </w:p>
        </w:tc>
        <w:tc>
          <w:tcPr>
            <w:tcW w:w="2079" w:type="dxa"/>
          </w:tcPr>
          <w:p w14:paraId="600EFE3D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</w:tcPr>
          <w:p w14:paraId="3A3C60FF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72D9" w:rsidRPr="002872D9" w14:paraId="70096692" w14:textId="77777777" w:rsidTr="002872D9">
        <w:tc>
          <w:tcPr>
            <w:tcW w:w="10773" w:type="dxa"/>
            <w:gridSpan w:val="8"/>
          </w:tcPr>
          <w:p w14:paraId="7DCC048F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  <w:p w14:paraId="16D7CE13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2872D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РОБОТА З БАТЬКАМИ</w:t>
            </w:r>
          </w:p>
        </w:tc>
      </w:tr>
      <w:tr w:rsidR="002872D9" w:rsidRPr="002872D9" w14:paraId="1EDD2B1C" w14:textId="77777777" w:rsidTr="002872D9">
        <w:trPr>
          <w:gridAfter w:val="1"/>
          <w:wAfter w:w="48" w:type="dxa"/>
        </w:trPr>
        <w:tc>
          <w:tcPr>
            <w:tcW w:w="850" w:type="dxa"/>
          </w:tcPr>
          <w:p w14:paraId="33B0EDAB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631" w:type="dxa"/>
            <w:gridSpan w:val="2"/>
            <w:vAlign w:val="bottom"/>
          </w:tcPr>
          <w:p w14:paraId="259A9210" w14:textId="77777777" w:rsidR="002872D9" w:rsidRPr="002872D9" w:rsidRDefault="002872D9" w:rsidP="002E3351">
            <w:pPr>
              <w:pStyle w:val="a7"/>
              <w:rPr>
                <w:sz w:val="28"/>
                <w:szCs w:val="28"/>
              </w:rPr>
            </w:pPr>
            <w:r w:rsidRPr="002872D9">
              <w:rPr>
                <w:sz w:val="28"/>
                <w:szCs w:val="28"/>
              </w:rPr>
              <w:t>Тематичні батьківські збори «Протидія сімейному насиллю та цькуванню в студентському колективі».</w:t>
            </w:r>
          </w:p>
        </w:tc>
        <w:tc>
          <w:tcPr>
            <w:tcW w:w="1748" w:type="dxa"/>
          </w:tcPr>
          <w:p w14:paraId="35E23A98" w14:textId="77777777" w:rsidR="002872D9" w:rsidRPr="002872D9" w:rsidRDefault="002872D9" w:rsidP="002E3351">
            <w:pPr>
              <w:rPr>
                <w:rFonts w:ascii="Times New Roman" w:hAnsi="Times New Roman" w:cs="Times New Roman"/>
                <w:lang w:val="uk-UA"/>
              </w:rPr>
            </w:pPr>
            <w:r w:rsidRPr="002872D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Протягом року</w:t>
            </w:r>
          </w:p>
        </w:tc>
        <w:tc>
          <w:tcPr>
            <w:tcW w:w="2079" w:type="dxa"/>
          </w:tcPr>
          <w:p w14:paraId="42EE9756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Куратори груп</w:t>
            </w:r>
          </w:p>
        </w:tc>
        <w:tc>
          <w:tcPr>
            <w:tcW w:w="1417" w:type="dxa"/>
            <w:gridSpan w:val="2"/>
          </w:tcPr>
          <w:p w14:paraId="563087F8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72D9" w:rsidRPr="002872D9" w14:paraId="4833C788" w14:textId="77777777" w:rsidTr="002872D9">
        <w:trPr>
          <w:gridAfter w:val="1"/>
          <w:wAfter w:w="48" w:type="dxa"/>
        </w:trPr>
        <w:tc>
          <w:tcPr>
            <w:tcW w:w="850" w:type="dxa"/>
          </w:tcPr>
          <w:p w14:paraId="25CB87DF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631" w:type="dxa"/>
            <w:gridSpan w:val="2"/>
            <w:vAlign w:val="center"/>
          </w:tcPr>
          <w:p w14:paraId="0C28406B" w14:textId="77777777" w:rsidR="002872D9" w:rsidRPr="002872D9" w:rsidRDefault="002872D9" w:rsidP="002E3351">
            <w:pPr>
              <w:pStyle w:val="a7"/>
              <w:rPr>
                <w:sz w:val="28"/>
                <w:szCs w:val="28"/>
              </w:rPr>
            </w:pPr>
            <w:r w:rsidRPr="002872D9">
              <w:rPr>
                <w:sz w:val="28"/>
                <w:szCs w:val="28"/>
              </w:rPr>
              <w:t>Поради батькам щодо зменшення ризиків булінгу та кібербулінгу.</w:t>
            </w:r>
          </w:p>
        </w:tc>
        <w:tc>
          <w:tcPr>
            <w:tcW w:w="1748" w:type="dxa"/>
          </w:tcPr>
          <w:p w14:paraId="7F3C0A81" w14:textId="77777777" w:rsidR="002872D9" w:rsidRPr="002872D9" w:rsidRDefault="002872D9" w:rsidP="002E3351">
            <w:pPr>
              <w:rPr>
                <w:rFonts w:ascii="Times New Roman" w:hAnsi="Times New Roman" w:cs="Times New Roman"/>
                <w:lang w:val="uk-UA"/>
              </w:rPr>
            </w:pPr>
            <w:r w:rsidRPr="002872D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Протягом року</w:t>
            </w:r>
          </w:p>
        </w:tc>
        <w:tc>
          <w:tcPr>
            <w:tcW w:w="2079" w:type="dxa"/>
          </w:tcPr>
          <w:p w14:paraId="3D6BFB90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Куратори груп</w:t>
            </w:r>
          </w:p>
        </w:tc>
        <w:tc>
          <w:tcPr>
            <w:tcW w:w="1417" w:type="dxa"/>
            <w:gridSpan w:val="2"/>
          </w:tcPr>
          <w:p w14:paraId="729E9129" w14:textId="77777777" w:rsidR="002872D9" w:rsidRPr="002872D9" w:rsidRDefault="002872D9" w:rsidP="002E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057A8D24" w14:textId="77777777" w:rsidR="002872D9" w:rsidRPr="002872D9" w:rsidRDefault="002872D9" w:rsidP="002872D9">
      <w:pPr>
        <w:jc w:val="both"/>
        <w:rPr>
          <w:lang w:val="uk-UA"/>
        </w:rPr>
      </w:pPr>
    </w:p>
    <w:p w14:paraId="498564A9" w14:textId="77777777" w:rsidR="002872D9" w:rsidRPr="002872D9" w:rsidRDefault="002872D9" w:rsidP="002872D9">
      <w:pPr>
        <w:jc w:val="both"/>
        <w:rPr>
          <w:lang w:val="uk-UA"/>
        </w:rPr>
      </w:pPr>
    </w:p>
    <w:p w14:paraId="568CDFE3" w14:textId="77777777" w:rsidR="00430C84" w:rsidRPr="002872D9" w:rsidRDefault="00430C84" w:rsidP="002872D9">
      <w:pPr>
        <w:ind w:firstLine="567"/>
        <w:rPr>
          <w:lang w:val="uk-UA"/>
        </w:rPr>
      </w:pPr>
    </w:p>
    <w:sectPr w:rsidR="00430C84" w:rsidRPr="002872D9" w:rsidSect="002872D9">
      <w:pgSz w:w="11907" w:h="16840" w:code="9"/>
      <w:pgMar w:top="567" w:right="708" w:bottom="709" w:left="567" w:header="0" w:footer="0" w:gutter="0"/>
      <w:paperSrc w:first="29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1F"/>
    <w:rsid w:val="000C6588"/>
    <w:rsid w:val="002872D9"/>
    <w:rsid w:val="00430C84"/>
    <w:rsid w:val="00754A1F"/>
    <w:rsid w:val="009C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F7BC"/>
  <w15:chartTrackingRefBased/>
  <w15:docId w15:val="{ECFA65AB-C10C-4538-A8B4-81F5B306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2D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Подпись к таблице_"/>
    <w:basedOn w:val="a0"/>
    <w:link w:val="a5"/>
    <w:rsid w:val="002872D9"/>
    <w:rPr>
      <w:rFonts w:ascii="Georgia" w:eastAsia="Georgia" w:hAnsi="Georgia" w:cs="Georgia"/>
      <w:b/>
      <w:bCs/>
      <w:sz w:val="16"/>
      <w:szCs w:val="16"/>
    </w:rPr>
  </w:style>
  <w:style w:type="paragraph" w:customStyle="1" w:styleId="a5">
    <w:name w:val="Подпись к таблице"/>
    <w:basedOn w:val="a"/>
    <w:link w:val="a4"/>
    <w:rsid w:val="002872D9"/>
    <w:pPr>
      <w:widowControl w:val="0"/>
      <w:spacing w:after="0" w:line="240" w:lineRule="auto"/>
    </w:pPr>
    <w:rPr>
      <w:rFonts w:ascii="Georgia" w:eastAsia="Georgia" w:hAnsi="Georgia" w:cs="Georgia"/>
      <w:b/>
      <w:bCs/>
      <w:sz w:val="16"/>
      <w:szCs w:val="16"/>
      <w:lang w:val="uk-UA"/>
    </w:rPr>
  </w:style>
  <w:style w:type="character" w:customStyle="1" w:styleId="a6">
    <w:name w:val="Другое_"/>
    <w:basedOn w:val="a0"/>
    <w:link w:val="a7"/>
    <w:rsid w:val="002872D9"/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Другое"/>
    <w:basedOn w:val="a"/>
    <w:link w:val="a6"/>
    <w:rsid w:val="002872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1671</Words>
  <Characters>954</Characters>
  <Application>Microsoft Office Word</Application>
  <DocSecurity>0</DocSecurity>
  <Lines>7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2025-07-08T15:00:00Z</dcterms:created>
  <dcterms:modified xsi:type="dcterms:W3CDTF">2025-07-08T15:05:00Z</dcterms:modified>
</cp:coreProperties>
</file>